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D9B" w:rsidRDefault="00C53D9B" w:rsidP="00C53D9B">
      <w:pPr>
        <w:rPr>
          <w:rFonts w:ascii="Arial" w:hAnsi="Arial" w:cs="Arial"/>
          <w:b/>
          <w:sz w:val="22"/>
          <w:szCs w:val="22"/>
        </w:rPr>
      </w:pPr>
      <w:r>
        <w:rPr>
          <w:rFonts w:ascii="Arial" w:hAnsi="Arial" w:cs="Arial"/>
          <w:b/>
          <w:sz w:val="22"/>
          <w:szCs w:val="22"/>
        </w:rPr>
        <w:t xml:space="preserve">                                                                 2 0 1 2 </w:t>
      </w:r>
    </w:p>
    <w:p w:rsidR="00C53D9B" w:rsidRDefault="00C53D9B" w:rsidP="00C53D9B">
      <w:pPr>
        <w:jc w:val="center"/>
        <w:rPr>
          <w:rFonts w:ascii="Arial" w:hAnsi="Arial" w:cs="Arial"/>
          <w:b/>
          <w:sz w:val="22"/>
          <w:szCs w:val="22"/>
        </w:rPr>
      </w:pPr>
      <w:r>
        <w:rPr>
          <w:rFonts w:ascii="Arial" w:hAnsi="Arial" w:cs="Arial"/>
          <w:b/>
          <w:sz w:val="22"/>
          <w:szCs w:val="22"/>
        </w:rPr>
        <w:t>Formular za podnošenje prijedloga plana i programa Komisiji za raspodjelu dijela prihoda od igara na sreću</w:t>
      </w:r>
    </w:p>
    <w:p w:rsidR="00C53D9B" w:rsidRDefault="00C53D9B" w:rsidP="00C53D9B">
      <w:pPr>
        <w:ind w:left="360"/>
        <w:jc w:val="both"/>
        <w:rPr>
          <w:rFonts w:ascii="Arial" w:hAnsi="Arial" w:cs="Arial"/>
          <w:b/>
          <w:sz w:val="22"/>
          <w:szCs w:val="22"/>
        </w:rPr>
      </w:pPr>
    </w:p>
    <w:p w:rsidR="00C53D9B" w:rsidRDefault="00C53D9B" w:rsidP="00C53D9B">
      <w:pPr>
        <w:numPr>
          <w:ilvl w:val="1"/>
          <w:numId w:val="1"/>
        </w:numPr>
        <w:jc w:val="both"/>
        <w:rPr>
          <w:rFonts w:ascii="Arial" w:hAnsi="Arial" w:cs="Arial"/>
          <w:b/>
          <w:sz w:val="22"/>
          <w:szCs w:val="22"/>
        </w:rPr>
      </w:pPr>
      <w:r>
        <w:rPr>
          <w:rFonts w:ascii="Arial" w:hAnsi="Arial" w:cs="Arial"/>
          <w:b/>
          <w:sz w:val="22"/>
          <w:szCs w:val="22"/>
          <w:u w:val="single"/>
        </w:rPr>
        <w:t>Kategorija A (planovi i programi do 15.000,00 EUR)</w:t>
      </w:r>
    </w:p>
    <w:p w:rsidR="00C53D9B" w:rsidRDefault="00C53D9B" w:rsidP="00C53D9B">
      <w:pPr>
        <w:pStyle w:val="BodyText"/>
        <w:rPr>
          <w:rFonts w:ascii="Arial" w:hAnsi="Arial" w:cs="Arial"/>
          <w:sz w:val="22"/>
          <w:szCs w:val="22"/>
        </w:rPr>
      </w:pPr>
    </w:p>
    <w:p w:rsidR="00C53D9B" w:rsidRDefault="00C53D9B" w:rsidP="00C53D9B">
      <w:pPr>
        <w:rPr>
          <w:rFonts w:ascii="Arial" w:hAnsi="Arial" w:cs="Arial"/>
          <w:bCs/>
          <w:sz w:val="22"/>
          <w:szCs w:val="22"/>
        </w:rPr>
      </w:pPr>
      <w:r>
        <w:rPr>
          <w:rFonts w:ascii="Arial" w:hAnsi="Arial" w:cs="Arial"/>
          <w:b/>
          <w:bCs/>
          <w:sz w:val="22"/>
          <w:szCs w:val="22"/>
        </w:rPr>
        <w:t xml:space="preserve">Za: </w:t>
      </w:r>
      <w:r>
        <w:rPr>
          <w:rFonts w:ascii="Arial" w:hAnsi="Arial" w:cs="Arial"/>
          <w:bCs/>
          <w:sz w:val="22"/>
          <w:szCs w:val="22"/>
        </w:rPr>
        <w:t>Komisija za raspodjelu dijela prihoda od igara na sreću</w:t>
      </w:r>
    </w:p>
    <w:p w:rsidR="00C53D9B" w:rsidRDefault="00C53D9B" w:rsidP="00C53D9B">
      <w:pPr>
        <w:rPr>
          <w:rFonts w:ascii="Arial" w:hAnsi="Arial" w:cs="Arial"/>
          <w:bCs/>
          <w:sz w:val="22"/>
          <w:szCs w:val="22"/>
        </w:rPr>
      </w:pPr>
      <w:r>
        <w:rPr>
          <w:rFonts w:ascii="Arial" w:hAnsi="Arial" w:cs="Arial"/>
          <w:b/>
          <w:bCs/>
          <w:sz w:val="22"/>
          <w:szCs w:val="22"/>
        </w:rPr>
        <w:t xml:space="preserve">Oblast: </w:t>
      </w:r>
      <w:r>
        <w:rPr>
          <w:rFonts w:ascii="Arial" w:hAnsi="Arial" w:cs="Arial"/>
          <w:bCs/>
          <w:sz w:val="22"/>
          <w:szCs w:val="22"/>
        </w:rPr>
        <w:t>(zaokružite oblast za koju konkurišete)</w:t>
      </w:r>
    </w:p>
    <w:p w:rsidR="00C53D9B" w:rsidRDefault="00C53D9B" w:rsidP="00C53D9B">
      <w:pPr>
        <w:rPr>
          <w:rFonts w:ascii="Arial" w:hAnsi="Arial" w:cs="Arial"/>
          <w:bCs/>
          <w:sz w:val="22"/>
          <w:szCs w:val="22"/>
        </w:rPr>
      </w:pPr>
    </w:p>
    <w:p w:rsidR="00C53D9B" w:rsidRDefault="00C53D9B" w:rsidP="00C53D9B">
      <w:pPr>
        <w:pStyle w:val="ListParagraph"/>
        <w:numPr>
          <w:ilvl w:val="0"/>
          <w:numId w:val="2"/>
        </w:numPr>
        <w:rPr>
          <w:rFonts w:ascii="Arial" w:hAnsi="Arial" w:cs="Arial"/>
          <w:bCs/>
          <w:sz w:val="22"/>
          <w:szCs w:val="22"/>
        </w:rPr>
      </w:pPr>
      <w:r>
        <w:rPr>
          <w:rFonts w:ascii="Arial" w:hAnsi="Arial" w:cs="Arial"/>
          <w:bCs/>
          <w:sz w:val="22"/>
          <w:szCs w:val="22"/>
        </w:rPr>
        <w:t>Socijalna zaštita i humanitarne djelatnosti</w:t>
      </w:r>
    </w:p>
    <w:p w:rsidR="00C53D9B" w:rsidRDefault="00C53D9B" w:rsidP="00C53D9B">
      <w:pPr>
        <w:pStyle w:val="ListParagraph"/>
        <w:numPr>
          <w:ilvl w:val="0"/>
          <w:numId w:val="2"/>
        </w:numPr>
        <w:rPr>
          <w:rFonts w:ascii="Arial" w:hAnsi="Arial" w:cs="Arial"/>
          <w:bCs/>
          <w:sz w:val="22"/>
          <w:szCs w:val="22"/>
        </w:rPr>
      </w:pPr>
      <w:r>
        <w:rPr>
          <w:rFonts w:ascii="Arial" w:hAnsi="Arial" w:cs="Arial"/>
          <w:bCs/>
          <w:sz w:val="22"/>
          <w:szCs w:val="22"/>
        </w:rPr>
        <w:t>Zadovoljavanje potreba lica sa invaliditetom</w:t>
      </w:r>
    </w:p>
    <w:p w:rsidR="00C53D9B" w:rsidRDefault="00C53D9B" w:rsidP="00C53D9B">
      <w:pPr>
        <w:pStyle w:val="ListParagraph"/>
        <w:numPr>
          <w:ilvl w:val="0"/>
          <w:numId w:val="2"/>
        </w:numPr>
        <w:rPr>
          <w:rFonts w:ascii="Arial" w:hAnsi="Arial" w:cs="Arial"/>
          <w:bCs/>
          <w:sz w:val="22"/>
          <w:szCs w:val="22"/>
        </w:rPr>
      </w:pPr>
      <w:r>
        <w:rPr>
          <w:rFonts w:ascii="Arial" w:hAnsi="Arial" w:cs="Arial"/>
          <w:bCs/>
          <w:sz w:val="22"/>
          <w:szCs w:val="22"/>
        </w:rPr>
        <w:t>Razvoj sporta</w:t>
      </w:r>
    </w:p>
    <w:p w:rsidR="00C53D9B" w:rsidRDefault="00C53D9B" w:rsidP="00C53D9B">
      <w:pPr>
        <w:pStyle w:val="ListParagraph"/>
        <w:numPr>
          <w:ilvl w:val="0"/>
          <w:numId w:val="2"/>
        </w:numPr>
        <w:rPr>
          <w:rFonts w:ascii="Arial" w:hAnsi="Arial" w:cs="Arial"/>
          <w:bCs/>
          <w:sz w:val="22"/>
          <w:szCs w:val="22"/>
        </w:rPr>
      </w:pPr>
      <w:r>
        <w:rPr>
          <w:rFonts w:ascii="Arial" w:hAnsi="Arial" w:cs="Arial"/>
          <w:bCs/>
          <w:sz w:val="22"/>
          <w:szCs w:val="22"/>
        </w:rPr>
        <w:t>Kultura i tehnička kultura</w:t>
      </w:r>
    </w:p>
    <w:p w:rsidR="00C53D9B" w:rsidRDefault="00C53D9B" w:rsidP="00C53D9B">
      <w:pPr>
        <w:pStyle w:val="ListParagraph"/>
        <w:numPr>
          <w:ilvl w:val="0"/>
          <w:numId w:val="2"/>
        </w:numPr>
        <w:rPr>
          <w:rFonts w:ascii="Arial" w:hAnsi="Arial" w:cs="Arial"/>
          <w:bCs/>
          <w:sz w:val="22"/>
          <w:szCs w:val="22"/>
        </w:rPr>
      </w:pPr>
      <w:r>
        <w:rPr>
          <w:rFonts w:ascii="Arial" w:hAnsi="Arial" w:cs="Arial"/>
          <w:bCs/>
          <w:sz w:val="22"/>
          <w:szCs w:val="22"/>
        </w:rPr>
        <w:t>Vaninstitucionalno obrazovanje i vaspitavanje djece i omladine</w:t>
      </w:r>
    </w:p>
    <w:p w:rsidR="00C53D9B" w:rsidRPr="00602847" w:rsidRDefault="00C53D9B" w:rsidP="00C53D9B">
      <w:pPr>
        <w:pStyle w:val="ListParagraph"/>
        <w:numPr>
          <w:ilvl w:val="0"/>
          <w:numId w:val="2"/>
        </w:numPr>
        <w:rPr>
          <w:rFonts w:ascii="Arial" w:hAnsi="Arial" w:cs="Arial"/>
          <w:b/>
          <w:bCs/>
          <w:sz w:val="22"/>
          <w:szCs w:val="22"/>
        </w:rPr>
      </w:pPr>
      <w:r w:rsidRPr="00602847">
        <w:rPr>
          <w:rFonts w:ascii="Arial" w:hAnsi="Arial" w:cs="Arial"/>
          <w:b/>
          <w:bCs/>
          <w:sz w:val="22"/>
          <w:szCs w:val="22"/>
        </w:rPr>
        <w:t>Doprinos u borbi protiv droge i svih oblika zavisnosti</w:t>
      </w:r>
    </w:p>
    <w:p w:rsidR="00C53D9B" w:rsidRDefault="00C53D9B" w:rsidP="00C53D9B">
      <w:pPr>
        <w:pStyle w:val="ListParagraph"/>
        <w:rPr>
          <w:rFonts w:ascii="Arial" w:hAnsi="Arial" w:cs="Arial"/>
          <w:bCs/>
          <w:sz w:val="22"/>
          <w:szCs w:val="22"/>
        </w:rPr>
      </w:pPr>
    </w:p>
    <w:p w:rsidR="00C53D9B" w:rsidRDefault="00C53D9B" w:rsidP="00C53D9B">
      <w:pPr>
        <w:rPr>
          <w:rFonts w:ascii="Arial" w:hAnsi="Arial" w:cs="Arial"/>
          <w:bCs/>
          <w:sz w:val="22"/>
          <w:szCs w:val="22"/>
          <w:lang w:val="en-US"/>
        </w:rPr>
      </w:pPr>
      <w:r>
        <w:rPr>
          <w:rFonts w:ascii="Arial" w:hAnsi="Arial" w:cs="Arial"/>
          <w:b/>
          <w:bCs/>
          <w:sz w:val="22"/>
          <w:szCs w:val="22"/>
        </w:rPr>
        <w:t>Naziv plana ili programa:</w:t>
      </w:r>
      <w:r w:rsidR="003F74B1" w:rsidRPr="003F74B1">
        <w:rPr>
          <w:rFonts w:ascii="Arial" w:hAnsi="Arial" w:cs="Arial"/>
          <w:b/>
          <w:bCs/>
          <w:sz w:val="22"/>
          <w:szCs w:val="22"/>
        </w:rPr>
        <w:t xml:space="preserve"> </w:t>
      </w:r>
      <w:r w:rsidR="003F74B1">
        <w:rPr>
          <w:rFonts w:ascii="Arial" w:hAnsi="Arial" w:cs="Arial"/>
          <w:b/>
          <w:bCs/>
          <w:sz w:val="22"/>
          <w:szCs w:val="22"/>
        </w:rPr>
        <w:t>“</w:t>
      </w:r>
      <w:r w:rsidR="003F74B1" w:rsidRPr="003F74B1">
        <w:rPr>
          <w:rFonts w:ascii="Arial" w:hAnsi="Arial" w:cs="Arial"/>
          <w:bCs/>
          <w:sz w:val="22"/>
          <w:szCs w:val="22"/>
          <w:lang w:val="en-US"/>
        </w:rPr>
        <w:t>Prevencija alkoholizma kod šticenika Centra za djecu i mlade “Ljubović”</w:t>
      </w:r>
    </w:p>
    <w:p w:rsidR="009277F1" w:rsidRPr="003F74B1" w:rsidRDefault="009277F1" w:rsidP="00C53D9B">
      <w:pPr>
        <w:rPr>
          <w:rFonts w:ascii="Arial" w:hAnsi="Arial" w:cs="Arial"/>
          <w:bCs/>
          <w:sz w:val="22"/>
          <w:szCs w:val="22"/>
          <w:lang w:val="en-US"/>
        </w:rPr>
      </w:pPr>
    </w:p>
    <w:p w:rsidR="00C53D9B" w:rsidRDefault="00C53D9B" w:rsidP="00C53D9B">
      <w:pPr>
        <w:rPr>
          <w:rFonts w:ascii="Arial" w:hAnsi="Arial" w:cs="Arial"/>
          <w:b/>
          <w:bCs/>
          <w:sz w:val="22"/>
          <w:szCs w:val="22"/>
        </w:rPr>
      </w:pPr>
      <w:r>
        <w:rPr>
          <w:rFonts w:ascii="Arial" w:hAnsi="Arial" w:cs="Arial"/>
          <w:b/>
          <w:bCs/>
          <w:sz w:val="22"/>
          <w:szCs w:val="22"/>
        </w:rPr>
        <w:t>Podnosilac plana i pro</w:t>
      </w:r>
      <w:r w:rsidR="002301A5">
        <w:rPr>
          <w:rFonts w:ascii="Arial" w:hAnsi="Arial" w:cs="Arial"/>
          <w:b/>
          <w:bCs/>
          <w:sz w:val="22"/>
          <w:szCs w:val="22"/>
        </w:rPr>
        <w:t>grama (naziv organizacije):</w:t>
      </w:r>
      <w:r w:rsidR="003F74B1">
        <w:rPr>
          <w:rFonts w:ascii="Arial" w:hAnsi="Arial" w:cs="Arial"/>
          <w:b/>
          <w:bCs/>
          <w:sz w:val="22"/>
          <w:szCs w:val="22"/>
        </w:rPr>
        <w:t xml:space="preserve"> NVO „Centar za povjerenje“</w:t>
      </w:r>
    </w:p>
    <w:p w:rsidR="009277F1" w:rsidRDefault="009277F1" w:rsidP="00C53D9B">
      <w:pPr>
        <w:rPr>
          <w:rFonts w:ascii="Arial" w:hAnsi="Arial" w:cs="Arial"/>
          <w:b/>
          <w:bCs/>
          <w:sz w:val="22"/>
          <w:szCs w:val="22"/>
        </w:rPr>
      </w:pPr>
    </w:p>
    <w:p w:rsidR="00C53D9B" w:rsidRDefault="00C53D9B" w:rsidP="00C53D9B">
      <w:pPr>
        <w:rPr>
          <w:rFonts w:ascii="Arial" w:hAnsi="Arial" w:cs="Arial"/>
          <w:bCs/>
          <w:sz w:val="22"/>
          <w:szCs w:val="22"/>
        </w:rPr>
      </w:pPr>
      <w:r>
        <w:rPr>
          <w:rFonts w:ascii="Arial" w:hAnsi="Arial" w:cs="Arial"/>
          <w:b/>
          <w:bCs/>
          <w:sz w:val="22"/>
          <w:szCs w:val="22"/>
        </w:rPr>
        <w:t>Ime odgovorne osobe za realizaciju plana i program</w:t>
      </w:r>
      <w:r w:rsidR="009B7475">
        <w:rPr>
          <w:rFonts w:ascii="Arial" w:hAnsi="Arial" w:cs="Arial"/>
          <w:b/>
          <w:bCs/>
          <w:sz w:val="22"/>
          <w:szCs w:val="22"/>
        </w:rPr>
        <w:t>a:</w:t>
      </w:r>
      <w:r w:rsidR="00DF3B7A">
        <w:rPr>
          <w:rFonts w:ascii="Arial" w:hAnsi="Arial" w:cs="Arial"/>
          <w:b/>
          <w:bCs/>
          <w:sz w:val="22"/>
          <w:szCs w:val="22"/>
        </w:rPr>
        <w:t xml:space="preserve"> </w:t>
      </w:r>
      <w:r w:rsidR="009B7475" w:rsidRPr="009B7475">
        <w:rPr>
          <w:rFonts w:ascii="Arial" w:hAnsi="Arial" w:cs="Arial"/>
          <w:bCs/>
          <w:sz w:val="22"/>
          <w:szCs w:val="22"/>
        </w:rPr>
        <w:t>Biljana Radović</w:t>
      </w:r>
    </w:p>
    <w:p w:rsidR="009277F1" w:rsidRDefault="009277F1" w:rsidP="00C53D9B">
      <w:pPr>
        <w:rPr>
          <w:rFonts w:ascii="Arial" w:hAnsi="Arial" w:cs="Arial"/>
          <w:b/>
          <w:bCs/>
          <w:sz w:val="22"/>
          <w:szCs w:val="22"/>
        </w:rPr>
      </w:pPr>
    </w:p>
    <w:p w:rsidR="00C53D9B" w:rsidRDefault="009B7475" w:rsidP="00C53D9B">
      <w:pPr>
        <w:rPr>
          <w:rFonts w:ascii="Arial" w:hAnsi="Arial" w:cs="Arial"/>
          <w:bCs/>
          <w:sz w:val="22"/>
          <w:szCs w:val="22"/>
        </w:rPr>
      </w:pPr>
      <w:r>
        <w:rPr>
          <w:rFonts w:ascii="Arial" w:hAnsi="Arial" w:cs="Arial"/>
          <w:b/>
          <w:bCs/>
          <w:sz w:val="22"/>
          <w:szCs w:val="22"/>
        </w:rPr>
        <w:t>Adresa i kontakt telefoni:</w:t>
      </w:r>
      <w:r w:rsidRPr="0037323D">
        <w:rPr>
          <w:rFonts w:ascii="Arial" w:hAnsi="Arial" w:cs="Arial"/>
          <w:bCs/>
          <w:sz w:val="22"/>
          <w:szCs w:val="22"/>
        </w:rPr>
        <w:t>L-2A5-II-6 Podgorica</w:t>
      </w:r>
    </w:p>
    <w:p w:rsidR="009277F1" w:rsidRPr="0037323D" w:rsidRDefault="009277F1" w:rsidP="00C53D9B">
      <w:pPr>
        <w:rPr>
          <w:rFonts w:ascii="Arial" w:hAnsi="Arial" w:cs="Arial"/>
          <w:bCs/>
          <w:sz w:val="22"/>
          <w:szCs w:val="22"/>
        </w:rPr>
      </w:pPr>
    </w:p>
    <w:p w:rsidR="00C53D9B" w:rsidRDefault="00AF14D3" w:rsidP="00C53D9B">
      <w:pPr>
        <w:rPr>
          <w:rFonts w:ascii="Arial" w:hAnsi="Arial" w:cs="Arial"/>
          <w:bCs/>
          <w:sz w:val="22"/>
          <w:szCs w:val="22"/>
        </w:rPr>
      </w:pPr>
      <w:r>
        <w:rPr>
          <w:rFonts w:ascii="Arial" w:hAnsi="Arial" w:cs="Arial"/>
          <w:b/>
          <w:bCs/>
          <w:sz w:val="22"/>
          <w:szCs w:val="22"/>
        </w:rPr>
        <w:t>Žiro račun:</w:t>
      </w:r>
      <w:r w:rsidR="00A21567">
        <w:rPr>
          <w:rFonts w:ascii="Arial" w:hAnsi="Arial" w:cs="Arial"/>
          <w:b/>
          <w:bCs/>
          <w:sz w:val="22"/>
          <w:szCs w:val="22"/>
        </w:rPr>
        <w:t xml:space="preserve"> </w:t>
      </w:r>
      <w:r w:rsidRPr="0037323D">
        <w:rPr>
          <w:rFonts w:ascii="Arial" w:hAnsi="Arial" w:cs="Arial"/>
          <w:bCs/>
          <w:sz w:val="22"/>
          <w:szCs w:val="22"/>
        </w:rPr>
        <w:t>530-16994-53</w:t>
      </w:r>
      <w:r w:rsidR="003F74B1">
        <w:rPr>
          <w:rFonts w:ascii="Arial" w:hAnsi="Arial" w:cs="Arial"/>
          <w:bCs/>
          <w:sz w:val="22"/>
          <w:szCs w:val="22"/>
        </w:rPr>
        <w:t xml:space="preserve"> NLB Banka</w:t>
      </w:r>
    </w:p>
    <w:p w:rsidR="009277F1" w:rsidRPr="003F74B1" w:rsidRDefault="009277F1" w:rsidP="00C53D9B">
      <w:pPr>
        <w:rPr>
          <w:rFonts w:ascii="Arial" w:hAnsi="Arial" w:cs="Arial"/>
          <w:bCs/>
          <w:sz w:val="22"/>
          <w:szCs w:val="22"/>
        </w:rPr>
      </w:pPr>
    </w:p>
    <w:p w:rsidR="00C53D9B" w:rsidRDefault="00AF14D3" w:rsidP="00C53D9B">
      <w:pPr>
        <w:rPr>
          <w:rFonts w:ascii="Arial" w:hAnsi="Arial" w:cs="Arial"/>
          <w:bCs/>
          <w:sz w:val="22"/>
          <w:szCs w:val="22"/>
        </w:rPr>
      </w:pPr>
      <w:r>
        <w:rPr>
          <w:rFonts w:ascii="Arial" w:hAnsi="Arial" w:cs="Arial"/>
          <w:b/>
          <w:bCs/>
          <w:sz w:val="22"/>
          <w:szCs w:val="22"/>
        </w:rPr>
        <w:t>PIB:</w:t>
      </w:r>
      <w:r w:rsidR="00A21567">
        <w:rPr>
          <w:rFonts w:ascii="Arial" w:hAnsi="Arial" w:cs="Arial"/>
          <w:b/>
          <w:bCs/>
          <w:sz w:val="22"/>
          <w:szCs w:val="22"/>
        </w:rPr>
        <w:t xml:space="preserve"> </w:t>
      </w:r>
      <w:r w:rsidRPr="0037323D">
        <w:rPr>
          <w:rFonts w:ascii="Arial" w:hAnsi="Arial" w:cs="Arial"/>
          <w:bCs/>
          <w:sz w:val="22"/>
          <w:szCs w:val="22"/>
        </w:rPr>
        <w:t>02764687</w:t>
      </w:r>
    </w:p>
    <w:p w:rsidR="009277F1" w:rsidRDefault="009277F1" w:rsidP="00C53D9B">
      <w:pPr>
        <w:rPr>
          <w:rFonts w:ascii="Arial" w:hAnsi="Arial" w:cs="Arial"/>
          <w:b/>
          <w:bCs/>
          <w:sz w:val="22"/>
          <w:szCs w:val="22"/>
        </w:rPr>
      </w:pPr>
    </w:p>
    <w:p w:rsidR="00C53D9B" w:rsidRDefault="00AF14D3" w:rsidP="00C53D9B">
      <w:pPr>
        <w:rPr>
          <w:rFonts w:ascii="Arial" w:hAnsi="Arial" w:cs="Arial"/>
          <w:bCs/>
          <w:sz w:val="22"/>
          <w:szCs w:val="22"/>
        </w:rPr>
      </w:pPr>
      <w:r>
        <w:rPr>
          <w:rFonts w:ascii="Arial" w:hAnsi="Arial" w:cs="Arial"/>
          <w:b/>
          <w:bCs/>
          <w:sz w:val="22"/>
          <w:szCs w:val="22"/>
        </w:rPr>
        <w:t>Mjesto:</w:t>
      </w:r>
      <w:r w:rsidR="00A21567">
        <w:rPr>
          <w:rFonts w:ascii="Arial" w:hAnsi="Arial" w:cs="Arial"/>
          <w:b/>
          <w:bCs/>
          <w:sz w:val="22"/>
          <w:szCs w:val="22"/>
        </w:rPr>
        <w:t xml:space="preserve"> </w:t>
      </w:r>
      <w:r w:rsidRPr="0037323D">
        <w:rPr>
          <w:rFonts w:ascii="Arial" w:hAnsi="Arial" w:cs="Arial"/>
          <w:bCs/>
          <w:sz w:val="22"/>
          <w:szCs w:val="22"/>
        </w:rPr>
        <w:t>Podgorica</w:t>
      </w:r>
    </w:p>
    <w:p w:rsidR="009277F1" w:rsidRDefault="009277F1" w:rsidP="00C53D9B">
      <w:pPr>
        <w:rPr>
          <w:rFonts w:ascii="Arial" w:hAnsi="Arial" w:cs="Arial"/>
          <w:b/>
          <w:bCs/>
          <w:sz w:val="22"/>
          <w:szCs w:val="22"/>
        </w:rPr>
      </w:pPr>
    </w:p>
    <w:p w:rsidR="00C53D9B" w:rsidRDefault="00C53D9B" w:rsidP="00C53D9B">
      <w:pPr>
        <w:rPr>
          <w:rFonts w:ascii="Arial" w:hAnsi="Arial" w:cs="Arial"/>
          <w:b/>
          <w:bCs/>
          <w:sz w:val="22"/>
          <w:szCs w:val="22"/>
        </w:rPr>
      </w:pPr>
      <w:r>
        <w:rPr>
          <w:rFonts w:ascii="Arial" w:hAnsi="Arial" w:cs="Arial"/>
          <w:b/>
          <w:bCs/>
          <w:sz w:val="22"/>
          <w:szCs w:val="22"/>
        </w:rPr>
        <w:t xml:space="preserve">Vrijeme </w:t>
      </w:r>
      <w:r w:rsidR="00AF14D3">
        <w:rPr>
          <w:rFonts w:ascii="Arial" w:hAnsi="Arial" w:cs="Arial"/>
          <w:b/>
          <w:bCs/>
          <w:sz w:val="22"/>
          <w:szCs w:val="22"/>
        </w:rPr>
        <w:t>realizacije:</w:t>
      </w:r>
      <w:r w:rsidR="00A21567">
        <w:rPr>
          <w:rFonts w:ascii="Arial" w:hAnsi="Arial" w:cs="Arial"/>
          <w:b/>
          <w:bCs/>
          <w:sz w:val="22"/>
          <w:szCs w:val="22"/>
        </w:rPr>
        <w:t xml:space="preserve"> </w:t>
      </w:r>
      <w:r w:rsidR="00AF14D3" w:rsidRPr="0037323D">
        <w:rPr>
          <w:rFonts w:ascii="Arial" w:hAnsi="Arial" w:cs="Arial"/>
          <w:bCs/>
          <w:sz w:val="22"/>
          <w:szCs w:val="22"/>
        </w:rPr>
        <w:t>8 mjeseci</w:t>
      </w:r>
    </w:p>
    <w:p w:rsidR="00C53D9B" w:rsidRDefault="00C53D9B" w:rsidP="00C53D9B">
      <w:pPr>
        <w:rPr>
          <w:rFonts w:ascii="Arial" w:hAnsi="Arial" w:cs="Arial"/>
          <w:b/>
          <w:bCs/>
          <w:sz w:val="22"/>
          <w:szCs w:val="22"/>
        </w:rPr>
      </w:pPr>
    </w:p>
    <w:p w:rsidR="00C53D9B" w:rsidRDefault="00C53D9B" w:rsidP="00C53D9B">
      <w:pPr>
        <w:rPr>
          <w:rFonts w:ascii="Arial" w:hAnsi="Arial" w:cs="Arial"/>
          <w:b/>
          <w:bCs/>
          <w:sz w:val="22"/>
          <w:szCs w:val="22"/>
        </w:rPr>
      </w:pPr>
      <w:r>
        <w:rPr>
          <w:rFonts w:ascii="Arial" w:hAnsi="Arial" w:cs="Arial"/>
          <w:b/>
          <w:bCs/>
          <w:sz w:val="22"/>
          <w:szCs w:val="22"/>
        </w:rPr>
        <w:t>Ukupno potraživani iznos  od Komisije</w:t>
      </w:r>
      <w:r w:rsidR="0037323D">
        <w:rPr>
          <w:rFonts w:ascii="Arial" w:hAnsi="Arial" w:cs="Arial"/>
          <w:b/>
          <w:bCs/>
          <w:sz w:val="22"/>
          <w:szCs w:val="22"/>
        </w:rPr>
        <w:t>:</w:t>
      </w:r>
      <w:r w:rsidR="0037323D" w:rsidRPr="0037323D">
        <w:rPr>
          <w:rFonts w:ascii="Arial" w:hAnsi="Arial" w:cs="Arial"/>
          <w:bCs/>
          <w:sz w:val="22"/>
          <w:szCs w:val="22"/>
        </w:rPr>
        <w:t xml:space="preserve"> </w:t>
      </w:r>
      <w:r w:rsidR="008924B6" w:rsidRPr="008924B6">
        <w:rPr>
          <w:rFonts w:ascii="Arial" w:hAnsi="Arial" w:cs="Arial"/>
          <w:bCs/>
          <w:color w:val="000000"/>
          <w:sz w:val="22"/>
          <w:szCs w:val="22"/>
        </w:rPr>
        <w:t>5930.00</w:t>
      </w:r>
      <w:r w:rsidR="008924B6">
        <w:rPr>
          <w:rFonts w:ascii="Arial" w:hAnsi="Arial" w:cs="Arial"/>
          <w:bCs/>
          <w:color w:val="000000"/>
          <w:sz w:val="22"/>
          <w:szCs w:val="22"/>
        </w:rPr>
        <w:t>e</w:t>
      </w:r>
    </w:p>
    <w:p w:rsidR="00C53D9B" w:rsidRPr="00602847" w:rsidRDefault="00C53D9B" w:rsidP="00C53D9B">
      <w:pPr>
        <w:rPr>
          <w:rFonts w:ascii="Arial" w:hAnsi="Arial" w:cs="Arial"/>
          <w:sz w:val="22"/>
          <w:szCs w:val="22"/>
        </w:rPr>
      </w:pPr>
    </w:p>
    <w:p w:rsidR="00C53D9B" w:rsidRPr="00602847" w:rsidRDefault="00C53D9B" w:rsidP="00C53D9B">
      <w:pPr>
        <w:pStyle w:val="Heading1"/>
        <w:rPr>
          <w:rFonts w:ascii="Arial" w:hAnsi="Arial" w:cs="Arial"/>
          <w:sz w:val="22"/>
          <w:szCs w:val="22"/>
        </w:rPr>
      </w:pPr>
      <w:r w:rsidRPr="00602847">
        <w:rPr>
          <w:rFonts w:ascii="Arial" w:hAnsi="Arial" w:cs="Arial"/>
          <w:sz w:val="22"/>
          <w:szCs w:val="22"/>
        </w:rPr>
        <w:t>I – Sažetak plana i programa</w:t>
      </w:r>
    </w:p>
    <w:p w:rsidR="00C53D9B" w:rsidRPr="00602847" w:rsidRDefault="00C53D9B" w:rsidP="00C53D9B">
      <w:pPr>
        <w:rPr>
          <w:rFonts w:ascii="Arial" w:hAnsi="Arial" w:cs="Arial"/>
          <w:sz w:val="22"/>
          <w:szCs w:val="22"/>
        </w:rPr>
      </w:pPr>
    </w:p>
    <w:p w:rsidR="00C53D9B" w:rsidRDefault="00C53D9B" w:rsidP="00C53D9B">
      <w:pPr>
        <w:jc w:val="both"/>
        <w:rPr>
          <w:rFonts w:ascii="Arial" w:hAnsi="Arial" w:cs="Arial"/>
          <w:sz w:val="22"/>
          <w:szCs w:val="22"/>
          <w:lang w:val="sl-SI"/>
        </w:rPr>
      </w:pPr>
      <w:r w:rsidRPr="00602847">
        <w:rPr>
          <w:rFonts w:ascii="Arial" w:hAnsi="Arial" w:cs="Arial"/>
          <w:sz w:val="22"/>
          <w:szCs w:val="22"/>
          <w:lang w:val="sl-SI"/>
        </w:rPr>
        <w:t xml:space="preserve">U najviše dva pasusa (pola strane) navedite osnovne informacije o planu i programu: </w:t>
      </w:r>
    </w:p>
    <w:p w:rsidR="009277F1" w:rsidRPr="00602847" w:rsidRDefault="009277F1" w:rsidP="00C53D9B">
      <w:pPr>
        <w:jc w:val="both"/>
        <w:rPr>
          <w:rFonts w:ascii="Arial" w:hAnsi="Arial" w:cs="Arial"/>
          <w:sz w:val="22"/>
          <w:szCs w:val="22"/>
          <w:lang w:val="sl-SI"/>
        </w:rPr>
      </w:pPr>
    </w:p>
    <w:p w:rsidR="00C53D9B" w:rsidRDefault="003F74B1" w:rsidP="00C53D9B">
      <w:pPr>
        <w:pStyle w:val="ListParagraph"/>
        <w:numPr>
          <w:ilvl w:val="0"/>
          <w:numId w:val="3"/>
        </w:numPr>
        <w:jc w:val="both"/>
        <w:rPr>
          <w:rFonts w:ascii="Arial" w:hAnsi="Arial" w:cs="Arial"/>
          <w:b/>
          <w:sz w:val="22"/>
          <w:szCs w:val="22"/>
          <w:lang w:val="sl-SI"/>
        </w:rPr>
      </w:pPr>
      <w:r>
        <w:rPr>
          <w:rFonts w:ascii="Arial" w:hAnsi="Arial" w:cs="Arial"/>
          <w:b/>
          <w:sz w:val="22"/>
          <w:szCs w:val="22"/>
          <w:lang w:val="sl-SI"/>
        </w:rPr>
        <w:t>cilj plana i programa</w:t>
      </w:r>
      <w:r>
        <w:rPr>
          <w:rFonts w:ascii="Arial" w:hAnsi="Arial" w:cs="Arial"/>
          <w:b/>
          <w:sz w:val="22"/>
          <w:szCs w:val="22"/>
          <w:lang w:val="sr-Latn-BA"/>
        </w:rPr>
        <w:t>:</w:t>
      </w:r>
      <w:r w:rsidR="00C53D9B" w:rsidRPr="003F74B1">
        <w:rPr>
          <w:rFonts w:ascii="Arial" w:hAnsi="Arial" w:cs="Arial"/>
          <w:b/>
          <w:sz w:val="22"/>
          <w:szCs w:val="22"/>
          <w:lang w:val="sl-SI"/>
        </w:rPr>
        <w:t xml:space="preserve"> </w:t>
      </w:r>
    </w:p>
    <w:p w:rsidR="009277F1" w:rsidRPr="003F74B1" w:rsidRDefault="009277F1" w:rsidP="009277F1">
      <w:pPr>
        <w:pStyle w:val="ListParagraph"/>
        <w:jc w:val="both"/>
        <w:rPr>
          <w:rFonts w:ascii="Arial" w:hAnsi="Arial" w:cs="Arial"/>
          <w:b/>
          <w:sz w:val="22"/>
          <w:szCs w:val="22"/>
          <w:lang w:val="sl-SI"/>
        </w:rPr>
      </w:pPr>
    </w:p>
    <w:p w:rsidR="00F70934" w:rsidRDefault="009277F1" w:rsidP="009277F1">
      <w:pPr>
        <w:pStyle w:val="ListParagraph"/>
        <w:jc w:val="both"/>
        <w:rPr>
          <w:rFonts w:ascii="Arial" w:hAnsi="Arial" w:cs="Arial"/>
          <w:sz w:val="22"/>
          <w:szCs w:val="22"/>
          <w:lang w:val="sl-SI"/>
        </w:rPr>
      </w:pPr>
      <w:r w:rsidRPr="009277F1">
        <w:rPr>
          <w:rFonts w:ascii="Arial" w:hAnsi="Arial" w:cs="Arial"/>
          <w:b/>
          <w:sz w:val="22"/>
          <w:szCs w:val="22"/>
          <w:lang w:val="sl-SI"/>
        </w:rPr>
        <w:t>O</w:t>
      </w:r>
      <w:r w:rsidR="00F70934" w:rsidRPr="009277F1">
        <w:rPr>
          <w:rFonts w:ascii="Arial" w:hAnsi="Arial" w:cs="Arial"/>
          <w:b/>
          <w:sz w:val="22"/>
          <w:szCs w:val="22"/>
          <w:lang w:val="sl-SI"/>
        </w:rPr>
        <w:t>pšti cilj</w:t>
      </w:r>
      <w:r w:rsidR="00F70934">
        <w:rPr>
          <w:rFonts w:ascii="Arial" w:hAnsi="Arial" w:cs="Arial"/>
          <w:sz w:val="22"/>
          <w:szCs w:val="22"/>
          <w:lang w:val="sl-SI"/>
        </w:rPr>
        <w:t xml:space="preserve"> - prevencija bolesti zavisnosti, odnosno alkoholizma kod šticenika Centra za djecu i mlade ''Ljubović'' u Podgorici.</w:t>
      </w:r>
    </w:p>
    <w:p w:rsidR="009277F1" w:rsidRDefault="009277F1" w:rsidP="009277F1">
      <w:pPr>
        <w:pStyle w:val="ListParagraph"/>
        <w:jc w:val="both"/>
        <w:rPr>
          <w:rFonts w:ascii="Arial" w:hAnsi="Arial" w:cs="Arial"/>
          <w:sz w:val="22"/>
          <w:szCs w:val="22"/>
          <w:lang w:val="sl-SI"/>
        </w:rPr>
      </w:pPr>
    </w:p>
    <w:p w:rsidR="003F74B1" w:rsidRDefault="00F70934" w:rsidP="00F70934">
      <w:pPr>
        <w:pStyle w:val="ListParagraph"/>
        <w:jc w:val="both"/>
        <w:rPr>
          <w:rFonts w:ascii="Arial" w:hAnsi="Arial" w:cs="Arial"/>
          <w:sz w:val="22"/>
          <w:szCs w:val="22"/>
          <w:lang w:val="sl-SI"/>
        </w:rPr>
      </w:pPr>
      <w:r w:rsidRPr="003F74B1">
        <w:rPr>
          <w:rFonts w:ascii="Arial" w:hAnsi="Arial" w:cs="Arial"/>
          <w:b/>
          <w:sz w:val="22"/>
          <w:szCs w:val="22"/>
          <w:lang w:val="sl-SI"/>
        </w:rPr>
        <w:t>Konkretni ciljevi:</w:t>
      </w:r>
    </w:p>
    <w:p w:rsidR="0047565C" w:rsidRDefault="00F70934" w:rsidP="00F70934">
      <w:pPr>
        <w:pStyle w:val="ListParagraph"/>
        <w:jc w:val="both"/>
        <w:rPr>
          <w:rFonts w:ascii="Arial" w:hAnsi="Arial" w:cs="Arial"/>
          <w:sz w:val="22"/>
          <w:szCs w:val="22"/>
          <w:lang w:val="sl-SI"/>
        </w:rPr>
      </w:pPr>
      <w:r>
        <w:rPr>
          <w:rFonts w:ascii="Arial" w:hAnsi="Arial" w:cs="Arial"/>
          <w:sz w:val="22"/>
          <w:szCs w:val="22"/>
          <w:lang w:val="sl-SI"/>
        </w:rPr>
        <w:t>1.uključivanje mladih u proces primar</w:t>
      </w:r>
      <w:r w:rsidR="00943456">
        <w:rPr>
          <w:rFonts w:ascii="Arial" w:hAnsi="Arial" w:cs="Arial"/>
          <w:sz w:val="22"/>
          <w:szCs w:val="22"/>
          <w:lang w:val="sl-SI"/>
        </w:rPr>
        <w:t>ne prevencije kako bi aktivno uč</w:t>
      </w:r>
      <w:r>
        <w:rPr>
          <w:rFonts w:ascii="Arial" w:hAnsi="Arial" w:cs="Arial"/>
          <w:sz w:val="22"/>
          <w:szCs w:val="22"/>
          <w:lang w:val="sl-SI"/>
        </w:rPr>
        <w:t>estvovali po principu vršnjacke edukacije,2.Pravilno informisanje,razvijanje zdravstvene kulture i humanih odnosa medju ml</w:t>
      </w:r>
      <w:r w:rsidR="00943456">
        <w:rPr>
          <w:rFonts w:ascii="Arial" w:hAnsi="Arial" w:cs="Arial"/>
          <w:sz w:val="22"/>
          <w:szCs w:val="22"/>
          <w:lang w:val="sl-SI"/>
        </w:rPr>
        <w:t>adima,3.Jačanje individualnog dž</w:t>
      </w:r>
      <w:r>
        <w:rPr>
          <w:rFonts w:ascii="Arial" w:hAnsi="Arial" w:cs="Arial"/>
          <w:sz w:val="22"/>
          <w:szCs w:val="22"/>
          <w:lang w:val="sl-SI"/>
        </w:rPr>
        <w:t>ivljaja samopoštovanja, samopouzdanja, moralne i društvene odgovornosti,4.Pokretanje Omladinskog trezvenjackog društva u Centru za djecu i mlade ''Ljubović'' u Podgorici, čiji bi članovi nastavili da sprovode planirane aktivnosti i nakon realizacije plana i programa.</w:t>
      </w:r>
    </w:p>
    <w:p w:rsidR="009277F1" w:rsidRDefault="009277F1" w:rsidP="00F70934">
      <w:pPr>
        <w:pStyle w:val="ListParagraph"/>
        <w:jc w:val="both"/>
        <w:rPr>
          <w:rFonts w:ascii="Arial" w:hAnsi="Arial" w:cs="Arial"/>
          <w:sz w:val="22"/>
          <w:szCs w:val="22"/>
          <w:lang w:val="sl-SI"/>
        </w:rPr>
      </w:pPr>
    </w:p>
    <w:p w:rsidR="009277F1" w:rsidRPr="00F70934" w:rsidRDefault="009277F1" w:rsidP="00F70934">
      <w:pPr>
        <w:pStyle w:val="ListParagraph"/>
        <w:jc w:val="both"/>
        <w:rPr>
          <w:rFonts w:ascii="Arial" w:hAnsi="Arial" w:cs="Arial"/>
          <w:sz w:val="22"/>
          <w:szCs w:val="22"/>
          <w:lang w:val="sl-SI"/>
        </w:rPr>
      </w:pPr>
    </w:p>
    <w:p w:rsidR="009277F1" w:rsidRPr="009277F1" w:rsidRDefault="00C53D9B" w:rsidP="009277F1">
      <w:pPr>
        <w:pStyle w:val="ListParagraph"/>
        <w:numPr>
          <w:ilvl w:val="0"/>
          <w:numId w:val="3"/>
        </w:numPr>
        <w:jc w:val="both"/>
        <w:rPr>
          <w:rFonts w:ascii="Arial" w:hAnsi="Arial" w:cs="Arial"/>
          <w:b/>
          <w:sz w:val="22"/>
          <w:szCs w:val="22"/>
          <w:lang w:val="sl-SI"/>
        </w:rPr>
      </w:pPr>
      <w:r w:rsidRPr="009277F1">
        <w:rPr>
          <w:rFonts w:ascii="Arial" w:hAnsi="Arial" w:cs="Arial"/>
          <w:b/>
          <w:sz w:val="22"/>
          <w:szCs w:val="22"/>
          <w:lang w:val="sl-SI"/>
        </w:rPr>
        <w:t>ciljne grup</w:t>
      </w:r>
      <w:r w:rsidR="009277F1">
        <w:rPr>
          <w:rFonts w:ascii="Arial" w:hAnsi="Arial" w:cs="Arial"/>
          <w:b/>
          <w:sz w:val="22"/>
          <w:szCs w:val="22"/>
          <w:lang w:val="sl-SI"/>
        </w:rPr>
        <w:t>e:</w:t>
      </w:r>
    </w:p>
    <w:p w:rsidR="00696148" w:rsidRDefault="00083090" w:rsidP="00696148">
      <w:pPr>
        <w:pStyle w:val="ListParagraph"/>
        <w:jc w:val="both"/>
        <w:rPr>
          <w:rFonts w:ascii="Arial" w:hAnsi="Arial" w:cs="Arial"/>
          <w:sz w:val="22"/>
          <w:szCs w:val="22"/>
          <w:lang w:val="sl-SI"/>
        </w:rPr>
      </w:pPr>
      <w:r>
        <w:rPr>
          <w:rFonts w:ascii="Arial" w:hAnsi="Arial" w:cs="Arial"/>
          <w:sz w:val="22"/>
          <w:szCs w:val="22"/>
          <w:lang w:val="sl-SI"/>
        </w:rPr>
        <w:t>Direktna ciljna grupa su šticenici - djeca i mladi u periodu puberteta i adolescencije, koji se nalaze u Centru za djecu i mlade ''Ljubović'' u Podgorici. Naš projekat ce uključiti sve šticenike koji se trenutno nalaze u Centru (20).</w:t>
      </w:r>
    </w:p>
    <w:p w:rsidR="00083090" w:rsidRPr="007A3BEB" w:rsidRDefault="007A3BEB" w:rsidP="007A3BEB">
      <w:pPr>
        <w:pStyle w:val="ListParagraph"/>
        <w:jc w:val="both"/>
        <w:rPr>
          <w:rFonts w:ascii="Arial" w:hAnsi="Arial" w:cs="Arial"/>
          <w:sz w:val="22"/>
          <w:szCs w:val="22"/>
          <w:lang w:val="sl-SI"/>
        </w:rPr>
      </w:pPr>
      <w:r>
        <w:rPr>
          <w:rFonts w:ascii="Arial" w:hAnsi="Arial" w:cs="Arial"/>
          <w:sz w:val="22"/>
          <w:szCs w:val="22"/>
          <w:lang w:val="sl-SI"/>
        </w:rPr>
        <w:t>Indirektna ciljna grupa su djeca, adolescenti, roditelji, lokalna zajednica i drustvo u cjelini</w:t>
      </w:r>
    </w:p>
    <w:p w:rsidR="00C53D9B" w:rsidRPr="009277F1" w:rsidRDefault="009277F1" w:rsidP="00C53D9B">
      <w:pPr>
        <w:pStyle w:val="ListParagraph"/>
        <w:numPr>
          <w:ilvl w:val="0"/>
          <w:numId w:val="3"/>
        </w:numPr>
        <w:jc w:val="both"/>
        <w:rPr>
          <w:rFonts w:ascii="Arial" w:hAnsi="Arial" w:cs="Arial"/>
          <w:b/>
          <w:sz w:val="22"/>
          <w:szCs w:val="22"/>
          <w:lang w:val="sl-SI"/>
        </w:rPr>
      </w:pPr>
      <w:r>
        <w:rPr>
          <w:rFonts w:ascii="Arial" w:hAnsi="Arial" w:cs="Arial"/>
          <w:b/>
          <w:sz w:val="22"/>
          <w:szCs w:val="22"/>
          <w:lang w:val="sl-SI"/>
        </w:rPr>
        <w:t>glavne aktivnosti:</w:t>
      </w:r>
    </w:p>
    <w:p w:rsidR="007A3BEB" w:rsidRPr="0097748D" w:rsidRDefault="0097748D" w:rsidP="009277F1">
      <w:pPr>
        <w:pStyle w:val="ListParagraph"/>
        <w:jc w:val="both"/>
        <w:rPr>
          <w:rFonts w:ascii="Arial" w:hAnsi="Arial" w:cs="Arial"/>
          <w:sz w:val="22"/>
          <w:szCs w:val="22"/>
          <w:lang w:val="sl-SI"/>
        </w:rPr>
      </w:pPr>
      <w:r>
        <w:rPr>
          <w:rFonts w:ascii="Arial" w:hAnsi="Arial" w:cs="Arial"/>
          <w:sz w:val="22"/>
          <w:szCs w:val="22"/>
          <w:lang w:val="sl-SI"/>
        </w:rPr>
        <w:t xml:space="preserve">1) Prezentacija programa i planiranih aktivnosti Upravi Centra, 2) Zadavanje testa informisanosti o alkoholizmu svim sticenicima, 3) Analiza odgovora na testu, 4) Formiranje </w:t>
      </w:r>
      <w:r w:rsidR="00274C35">
        <w:rPr>
          <w:rFonts w:ascii="Arial" w:hAnsi="Arial" w:cs="Arial"/>
          <w:sz w:val="22"/>
          <w:szCs w:val="22"/>
          <w:lang w:val="sl-SI"/>
        </w:rPr>
        <w:t>2 grupe</w:t>
      </w:r>
      <w:r>
        <w:rPr>
          <w:rFonts w:ascii="Arial" w:hAnsi="Arial" w:cs="Arial"/>
          <w:sz w:val="22"/>
          <w:szCs w:val="22"/>
          <w:lang w:val="sl-SI"/>
        </w:rPr>
        <w:t xml:space="preserve"> šticenika za rad u radionicama, 5) Realizacija </w:t>
      </w:r>
      <w:r w:rsidR="00274C35">
        <w:rPr>
          <w:rFonts w:ascii="Arial" w:hAnsi="Arial" w:cs="Arial"/>
          <w:sz w:val="22"/>
          <w:szCs w:val="22"/>
          <w:lang w:val="sl-SI"/>
        </w:rPr>
        <w:t xml:space="preserve">8 </w:t>
      </w:r>
      <w:r>
        <w:rPr>
          <w:rFonts w:ascii="Arial" w:hAnsi="Arial" w:cs="Arial"/>
          <w:sz w:val="22"/>
          <w:szCs w:val="22"/>
          <w:lang w:val="sl-SI"/>
        </w:rPr>
        <w:t xml:space="preserve">edukativno-kreativnih radionica, 6) Organizovanje Kviza znanja o alkoholizmu i proglašenje pobjednika,7) </w:t>
      </w:r>
      <w:r>
        <w:rPr>
          <w:rFonts w:ascii="Arial" w:hAnsi="Arial" w:cs="Arial"/>
          <w:sz w:val="22"/>
          <w:szCs w:val="22"/>
          <w:lang w:val="hr-HR"/>
        </w:rPr>
        <w:t>Organizovanje posjete Psihijatrijskoj bolnici u Dobroti-odjeljenje bolesti zavisnosti,</w:t>
      </w:r>
      <w:r>
        <w:rPr>
          <w:rFonts w:ascii="Arial" w:hAnsi="Arial" w:cs="Arial"/>
          <w:sz w:val="22"/>
          <w:szCs w:val="22"/>
          <w:lang w:val="sl-SI"/>
        </w:rPr>
        <w:t xml:space="preserve">8)Organizovanje literarne večeri i izložbe radova šticenika na temu:''Prevencija alkoholizma kod mladih'' i stimulisanje najboljih radova, 9) Organizovanje turnira u kosarci i proglašenje pobjednika, 10) Formiranje omladinskog trezvenjackog drustva, 11) organizacija izleta na Skadarsko jezero, 12) Priprema i štampanje flajera, 13)Svecano uručivanje Diploma svim učesnicima u programu i flajera 14) </w:t>
      </w:r>
      <w:r w:rsidR="00357C4C">
        <w:rPr>
          <w:rFonts w:ascii="Arial" w:hAnsi="Arial" w:cs="Arial"/>
          <w:sz w:val="22"/>
          <w:szCs w:val="22"/>
          <w:lang w:val="sl-SI"/>
        </w:rPr>
        <w:t>Evaluacija i i</w:t>
      </w:r>
      <w:r>
        <w:rPr>
          <w:rFonts w:ascii="Arial" w:hAnsi="Arial" w:cs="Arial"/>
          <w:sz w:val="22"/>
          <w:szCs w:val="22"/>
          <w:lang w:val="sl-SI"/>
        </w:rPr>
        <w:t>zvještavanje</w:t>
      </w:r>
    </w:p>
    <w:p w:rsidR="00842D1A" w:rsidRPr="009277F1" w:rsidRDefault="00C53D9B" w:rsidP="00C53D9B">
      <w:pPr>
        <w:pStyle w:val="ListParagraph"/>
        <w:numPr>
          <w:ilvl w:val="0"/>
          <w:numId w:val="3"/>
        </w:numPr>
        <w:jc w:val="both"/>
        <w:rPr>
          <w:rFonts w:ascii="Arial" w:hAnsi="Arial" w:cs="Arial"/>
          <w:b/>
          <w:sz w:val="22"/>
          <w:szCs w:val="22"/>
          <w:lang w:val="sl-SI"/>
        </w:rPr>
      </w:pPr>
      <w:r w:rsidRPr="009277F1">
        <w:rPr>
          <w:rFonts w:ascii="Arial" w:hAnsi="Arial" w:cs="Arial"/>
          <w:b/>
          <w:sz w:val="22"/>
          <w:szCs w:val="22"/>
          <w:lang w:val="sl-SI"/>
        </w:rPr>
        <w:t>mjesto realizacije,</w:t>
      </w:r>
    </w:p>
    <w:p w:rsidR="00C53D9B" w:rsidRPr="00842D1A" w:rsidRDefault="00842D1A" w:rsidP="00842D1A">
      <w:pPr>
        <w:pStyle w:val="ListParagraph"/>
        <w:jc w:val="both"/>
        <w:rPr>
          <w:rFonts w:ascii="Arial" w:hAnsi="Arial" w:cs="Arial"/>
          <w:sz w:val="22"/>
          <w:szCs w:val="22"/>
          <w:lang w:val="sl-SI"/>
        </w:rPr>
      </w:pPr>
      <w:r>
        <w:rPr>
          <w:rFonts w:ascii="Arial" w:hAnsi="Arial" w:cs="Arial"/>
          <w:sz w:val="22"/>
          <w:szCs w:val="22"/>
          <w:lang w:val="sl-SI"/>
        </w:rPr>
        <w:t xml:space="preserve">Centar za djecu i mlade ''Ljubovic'' - Podgorica </w:t>
      </w:r>
      <w:r w:rsidRPr="00602847">
        <w:rPr>
          <w:rFonts w:ascii="Arial" w:hAnsi="Arial" w:cs="Arial"/>
          <w:sz w:val="22"/>
          <w:szCs w:val="22"/>
          <w:lang w:val="sl-SI"/>
        </w:rPr>
        <w:t xml:space="preserve"> </w:t>
      </w:r>
      <w:r>
        <w:rPr>
          <w:rFonts w:ascii="Arial" w:hAnsi="Arial" w:cs="Arial"/>
          <w:sz w:val="22"/>
          <w:szCs w:val="22"/>
          <w:lang w:val="sl-SI"/>
        </w:rPr>
        <w:t>i</w:t>
      </w:r>
    </w:p>
    <w:p w:rsidR="00C53D9B" w:rsidRPr="009277F1" w:rsidRDefault="00C53D9B" w:rsidP="00C53D9B">
      <w:pPr>
        <w:pStyle w:val="ListParagraph"/>
        <w:numPr>
          <w:ilvl w:val="0"/>
          <w:numId w:val="3"/>
        </w:numPr>
        <w:jc w:val="both"/>
        <w:rPr>
          <w:rFonts w:ascii="Arial" w:hAnsi="Arial" w:cs="Arial"/>
          <w:b/>
          <w:sz w:val="22"/>
          <w:szCs w:val="22"/>
          <w:lang w:val="sl-SI"/>
        </w:rPr>
      </w:pPr>
      <w:r w:rsidRPr="009277F1">
        <w:rPr>
          <w:rFonts w:ascii="Arial" w:hAnsi="Arial" w:cs="Arial"/>
          <w:b/>
          <w:sz w:val="22"/>
          <w:szCs w:val="22"/>
          <w:lang w:val="sl-SI"/>
        </w:rPr>
        <w:t xml:space="preserve">ukupni budžet, </w:t>
      </w:r>
      <w:r w:rsidR="00842D1A" w:rsidRPr="009277F1">
        <w:rPr>
          <w:rFonts w:ascii="Arial" w:hAnsi="Arial" w:cs="Arial"/>
          <w:b/>
          <w:sz w:val="22"/>
          <w:szCs w:val="22"/>
          <w:lang w:val="sl-SI"/>
        </w:rPr>
        <w:t>kao i traženi iznos od Komisije:</w:t>
      </w:r>
      <w:r w:rsidRPr="009277F1">
        <w:rPr>
          <w:rFonts w:ascii="Arial" w:hAnsi="Arial" w:cs="Arial"/>
          <w:b/>
          <w:sz w:val="22"/>
          <w:szCs w:val="22"/>
          <w:lang w:val="sl-SI"/>
        </w:rPr>
        <w:t xml:space="preserve"> </w:t>
      </w:r>
      <w:r w:rsidR="008924B6" w:rsidRPr="009277F1">
        <w:rPr>
          <w:rFonts w:ascii="Arial" w:hAnsi="Arial" w:cs="Arial"/>
          <w:b/>
          <w:bCs/>
          <w:color w:val="000000"/>
          <w:sz w:val="22"/>
          <w:szCs w:val="22"/>
        </w:rPr>
        <w:t>5930.00e</w:t>
      </w:r>
    </w:p>
    <w:p w:rsidR="00C53D9B" w:rsidRPr="009277F1" w:rsidRDefault="00C53D9B" w:rsidP="00C53D9B">
      <w:pPr>
        <w:rPr>
          <w:rFonts w:ascii="Arial" w:hAnsi="Arial" w:cs="Arial"/>
          <w:b/>
          <w:color w:val="FF0000"/>
          <w:sz w:val="22"/>
          <w:szCs w:val="22"/>
          <w:lang w:val="sl-SI"/>
        </w:rPr>
      </w:pPr>
    </w:p>
    <w:p w:rsidR="00C53D9B" w:rsidRPr="00602847" w:rsidRDefault="00C53D9B" w:rsidP="00C53D9B">
      <w:pPr>
        <w:rPr>
          <w:rFonts w:ascii="Arial" w:hAnsi="Arial" w:cs="Arial"/>
          <w:color w:val="FF0000"/>
          <w:sz w:val="22"/>
          <w:szCs w:val="22"/>
          <w:lang w:val="sl-SI"/>
        </w:rPr>
      </w:pPr>
    </w:p>
    <w:p w:rsidR="00C53D9B" w:rsidRPr="00602847" w:rsidRDefault="00C53D9B" w:rsidP="00C53D9B">
      <w:pPr>
        <w:pStyle w:val="Heading1"/>
        <w:rPr>
          <w:rFonts w:ascii="Arial" w:hAnsi="Arial" w:cs="Arial"/>
          <w:sz w:val="22"/>
          <w:szCs w:val="22"/>
        </w:rPr>
      </w:pPr>
      <w:r w:rsidRPr="00602847">
        <w:rPr>
          <w:rFonts w:ascii="Arial" w:hAnsi="Arial" w:cs="Arial"/>
          <w:sz w:val="22"/>
          <w:szCs w:val="22"/>
        </w:rPr>
        <w:t>II – Detaljnije informacije o planu i programu</w:t>
      </w:r>
    </w:p>
    <w:p w:rsidR="00C53D9B" w:rsidRPr="00602847" w:rsidRDefault="00C53D9B" w:rsidP="00C53D9B">
      <w:pPr>
        <w:rPr>
          <w:rFonts w:ascii="Arial" w:hAnsi="Arial" w:cs="Arial"/>
          <w:b/>
          <w:sz w:val="22"/>
          <w:szCs w:val="22"/>
        </w:rPr>
      </w:pPr>
    </w:p>
    <w:p w:rsidR="00C53D9B" w:rsidRPr="00602847" w:rsidRDefault="00C53D9B" w:rsidP="00C53D9B">
      <w:pPr>
        <w:rPr>
          <w:rFonts w:ascii="Arial" w:hAnsi="Arial" w:cs="Arial"/>
          <w:b/>
          <w:sz w:val="22"/>
          <w:szCs w:val="22"/>
        </w:rPr>
      </w:pPr>
      <w:r w:rsidRPr="00602847">
        <w:rPr>
          <w:rFonts w:ascii="Arial" w:hAnsi="Arial" w:cs="Arial"/>
          <w:b/>
          <w:sz w:val="22"/>
          <w:szCs w:val="22"/>
        </w:rPr>
        <w:t>2.1</w:t>
      </w:r>
      <w:r w:rsidRPr="00602847">
        <w:rPr>
          <w:rFonts w:ascii="Arial" w:hAnsi="Arial" w:cs="Arial"/>
          <w:sz w:val="22"/>
          <w:szCs w:val="22"/>
        </w:rPr>
        <w:t xml:space="preserve"> </w:t>
      </w:r>
      <w:r w:rsidRPr="00602847">
        <w:rPr>
          <w:rFonts w:ascii="Arial" w:hAnsi="Arial" w:cs="Arial"/>
          <w:b/>
          <w:sz w:val="22"/>
          <w:szCs w:val="22"/>
        </w:rPr>
        <w:t>Opis problema</w:t>
      </w:r>
    </w:p>
    <w:p w:rsidR="00C53D9B" w:rsidRPr="00602847" w:rsidRDefault="00C53D9B" w:rsidP="00C53D9B">
      <w:pPr>
        <w:jc w:val="both"/>
        <w:rPr>
          <w:rFonts w:ascii="Arial" w:hAnsi="Arial" w:cs="Arial"/>
          <w:sz w:val="22"/>
          <w:szCs w:val="22"/>
        </w:rPr>
      </w:pPr>
      <w:r w:rsidRPr="00602847">
        <w:rPr>
          <w:rFonts w:ascii="Arial" w:hAnsi="Arial" w:cs="Arial"/>
          <w:sz w:val="22"/>
          <w:szCs w:val="22"/>
        </w:rPr>
        <w:t>Na najviše jednoj strani navedite razloge koji su vas naveli na realizaciju plana i programa, koristeći relevantne informacije koje daju jasnu sliku o razmjerama problema, identifikovanim potrebama, trenutnom stanju, uzrocima problema, onome što je do sada urađeno u toj oblasti i ko je to uradio, kao i posljedicama ukoliko problem ne bude riješen.</w:t>
      </w:r>
    </w:p>
    <w:p w:rsidR="0037323D" w:rsidRDefault="0037323D" w:rsidP="0037323D">
      <w:pPr>
        <w:jc w:val="both"/>
        <w:rPr>
          <w:rFonts w:ascii="Arial" w:hAnsi="Arial" w:cs="Arial"/>
          <w:sz w:val="22"/>
          <w:szCs w:val="22"/>
        </w:rPr>
      </w:pPr>
      <w:r>
        <w:rPr>
          <w:rFonts w:ascii="Arial" w:hAnsi="Arial" w:cs="Arial"/>
          <w:sz w:val="22"/>
          <w:szCs w:val="22"/>
        </w:rPr>
        <w:t>U Crnoj Gori je evidentno da je alkoholizam kod mladih u porastu, kao i da se uzrasna granica pomjera ka mladjem uzrastu. Zabave uz konzumiranje vecih kolicina alkohola su postale jedan od vidova zabave odredjenog broja mladića i djevojaka. Broj alkoholisanih mladih se povecava tokom vikenda, narocito nakon zabava i žurki, čak i u školskim dvorištima.</w:t>
      </w:r>
    </w:p>
    <w:p w:rsidR="0037323D" w:rsidRDefault="0037323D" w:rsidP="0037323D">
      <w:pPr>
        <w:jc w:val="both"/>
        <w:rPr>
          <w:rFonts w:ascii="Arial" w:hAnsi="Arial" w:cs="Arial"/>
          <w:sz w:val="22"/>
          <w:szCs w:val="22"/>
        </w:rPr>
      </w:pPr>
      <w:r>
        <w:rPr>
          <w:rFonts w:ascii="Arial" w:hAnsi="Arial" w:cs="Arial"/>
          <w:sz w:val="22"/>
          <w:szCs w:val="22"/>
        </w:rPr>
        <w:t>Podaci iz zemalja u okruzenju su alarmantni.</w:t>
      </w:r>
    </w:p>
    <w:p w:rsidR="0037323D" w:rsidRDefault="0037323D" w:rsidP="0037323D">
      <w:pPr>
        <w:jc w:val="both"/>
        <w:rPr>
          <w:rFonts w:ascii="Arial" w:hAnsi="Arial" w:cs="Arial"/>
          <w:sz w:val="22"/>
          <w:szCs w:val="22"/>
        </w:rPr>
      </w:pPr>
      <w:r>
        <w:rPr>
          <w:rFonts w:ascii="Arial" w:hAnsi="Arial" w:cs="Arial"/>
          <w:sz w:val="22"/>
          <w:szCs w:val="22"/>
        </w:rPr>
        <w:t>U EU broj ranjavanja koji se pripisuju alkoholu je porastao za 10%, dok saobraćajne nezgode, koje su izazvali pijani vozaci, ucestvuju sa 60% u svim teškim povredama i smrtnim ishodima, ubrajaju se i ubistva, samoubistva, zločini, oružane pljačke, nasilje u porodici.</w:t>
      </w:r>
    </w:p>
    <w:p w:rsidR="0037323D" w:rsidRDefault="0037323D" w:rsidP="0037323D">
      <w:pPr>
        <w:jc w:val="both"/>
        <w:rPr>
          <w:rFonts w:ascii="Arial" w:hAnsi="Arial" w:cs="Arial"/>
          <w:sz w:val="22"/>
          <w:szCs w:val="22"/>
        </w:rPr>
      </w:pPr>
      <w:r>
        <w:rPr>
          <w:rFonts w:ascii="Arial" w:hAnsi="Arial" w:cs="Arial"/>
          <w:sz w:val="22"/>
          <w:szCs w:val="22"/>
        </w:rPr>
        <w:t>Podaci iz Instituta za mentalno zdravlje iz Beograda upucuju na cinjenicu da vise od 45% djece u uzrastu od 13-17 godina pije, da pol više nije vazan zato sto podjednako piju i djevojčice i dječaci  (odnos je 52:48).</w:t>
      </w:r>
    </w:p>
    <w:p w:rsidR="0037323D" w:rsidRDefault="0037323D" w:rsidP="0037323D">
      <w:pPr>
        <w:jc w:val="both"/>
        <w:rPr>
          <w:rFonts w:ascii="Arial" w:hAnsi="Arial" w:cs="Arial"/>
          <w:sz w:val="22"/>
          <w:szCs w:val="22"/>
        </w:rPr>
      </w:pPr>
      <w:r>
        <w:rPr>
          <w:rFonts w:ascii="Arial" w:hAnsi="Arial" w:cs="Arial"/>
          <w:sz w:val="22"/>
          <w:szCs w:val="22"/>
        </w:rPr>
        <w:t>Vlada RCG je u julu 2003.godine usvojila Nacionalni plan akcije za djecu (od 2004-2010.), koji je nastao na osnovama deklaracije UN i predstavljao okvirni dokumenat za aktivnosti, programe i strategije koje ce država i gradjansko društvo prihvatiti da bi do 2010. God. Stvorili svijet prema mjeri djeteta. Da li je društvo zaista uspjelo da stvori svijet po mjeri djeteta ili ga je opšta ekonomska kriza dodatno opteretila?</w:t>
      </w:r>
    </w:p>
    <w:p w:rsidR="0037323D" w:rsidRDefault="0037323D" w:rsidP="0037323D">
      <w:pPr>
        <w:jc w:val="both"/>
        <w:rPr>
          <w:rFonts w:ascii="Arial" w:hAnsi="Arial" w:cs="Arial"/>
          <w:sz w:val="22"/>
          <w:szCs w:val="22"/>
        </w:rPr>
      </w:pPr>
      <w:r>
        <w:rPr>
          <w:rFonts w:ascii="Arial" w:hAnsi="Arial" w:cs="Arial"/>
          <w:sz w:val="22"/>
          <w:szCs w:val="22"/>
        </w:rPr>
        <w:t>Prema istrazivanjima Zavoda za zdravstvenu zastitu, medju 4054 ucenika uzrasta 11-18 godina iz svih opština u Crnoj Gori 87,7% konzumira alkohol u posebnim prilikama, dok 17,8% ga konzumira redovno.</w:t>
      </w:r>
    </w:p>
    <w:p w:rsidR="0037323D" w:rsidRDefault="0037323D" w:rsidP="0037323D">
      <w:pPr>
        <w:jc w:val="both"/>
        <w:rPr>
          <w:rFonts w:ascii="Arial" w:hAnsi="Arial" w:cs="Arial"/>
          <w:sz w:val="22"/>
          <w:szCs w:val="22"/>
        </w:rPr>
      </w:pPr>
      <w:r>
        <w:rPr>
          <w:rFonts w:ascii="Arial" w:hAnsi="Arial" w:cs="Arial"/>
          <w:sz w:val="22"/>
          <w:szCs w:val="22"/>
        </w:rPr>
        <w:lastRenderedPageBreak/>
        <w:t>U maju 2004. godine je usvojen Nacionalni plan prevencije neprihvatljivog ponašanja djece i mladih u Crnoj Gori, u kojem se navodi da je u Crnoj Gori pocev od 2000. godine zabilježena tendencija porasta broja mladih koji su zavisnici od psihoaktivnih supstanci – kao sto su alkohol i droga.</w:t>
      </w:r>
    </w:p>
    <w:p w:rsidR="0037323D" w:rsidRDefault="0037323D" w:rsidP="0037323D">
      <w:pPr>
        <w:jc w:val="both"/>
        <w:rPr>
          <w:rFonts w:ascii="Arial" w:hAnsi="Arial" w:cs="Arial"/>
          <w:sz w:val="22"/>
          <w:szCs w:val="22"/>
        </w:rPr>
      </w:pPr>
      <w:r>
        <w:rPr>
          <w:rFonts w:ascii="Arial" w:hAnsi="Arial" w:cs="Arial"/>
          <w:sz w:val="22"/>
          <w:szCs w:val="22"/>
        </w:rPr>
        <w:t>U oktobru 2006. Godine Vlada RCG je usvojila Nacionalni plan akcije za mlade u Crnoj Gori, koji ukazuje na problem pretjeranog konzumiranja alkohola kod mladih, ističuci posebno inteziviranje rasta alkoholizma kod djevojaka. U ovom dokumentu se navodi da 55% mladih od 15 do 30 godine konzumira alkohol stalno ili povremeno, 11% mladih od 12 do18 godine se napije nekoliko puta godišnje, dok čak 4,3% mladih od 12 do 18 godine pokazuje znakove zavisnosti od alkohola.</w:t>
      </w:r>
    </w:p>
    <w:p w:rsidR="0037323D" w:rsidRDefault="0037323D" w:rsidP="0037323D">
      <w:pPr>
        <w:jc w:val="both"/>
        <w:rPr>
          <w:rFonts w:ascii="Arial" w:hAnsi="Arial" w:cs="Arial"/>
          <w:sz w:val="22"/>
          <w:szCs w:val="22"/>
        </w:rPr>
      </w:pPr>
      <w:r>
        <w:rPr>
          <w:rFonts w:ascii="Arial" w:hAnsi="Arial" w:cs="Arial"/>
          <w:sz w:val="22"/>
          <w:szCs w:val="22"/>
        </w:rPr>
        <w:t>Ukoliko se omladina kao aktivni konzument bude i dalje pasivno odnosila prema ovoj pojavi, i pored kontuiniranog informisanja i kampanja, porast alkoholizma kod mladih ce biti evidentna.</w:t>
      </w:r>
    </w:p>
    <w:p w:rsidR="0037323D" w:rsidRDefault="0037323D" w:rsidP="0037323D">
      <w:pPr>
        <w:jc w:val="both"/>
        <w:rPr>
          <w:rFonts w:ascii="Arial" w:hAnsi="Arial" w:cs="Arial"/>
          <w:sz w:val="22"/>
          <w:szCs w:val="22"/>
        </w:rPr>
      </w:pPr>
      <w:r>
        <w:rPr>
          <w:rFonts w:ascii="Arial" w:hAnsi="Arial" w:cs="Arial"/>
          <w:sz w:val="22"/>
          <w:szCs w:val="22"/>
        </w:rPr>
        <w:t>Znacaj ovog programa je u tome da mlade identifikuje kao subjekte i glavne nosioce akcija i aktivnosti u svojoj sredini, sa ciljem da uključivanje u proces primarne prevencije alkoholizma i ukazivanje povjerenja mladima u ovoj sferi zivota doprinese jačanju njihovog dozivljaja samopouzdanja, samopoštovanja, moralne i društvene obaveze.</w:t>
      </w:r>
    </w:p>
    <w:p w:rsidR="00C53D9B" w:rsidRDefault="00C53D9B" w:rsidP="00C53D9B">
      <w:pPr>
        <w:rPr>
          <w:rFonts w:ascii="Arial" w:hAnsi="Arial" w:cs="Arial"/>
          <w:sz w:val="22"/>
          <w:szCs w:val="22"/>
        </w:rPr>
      </w:pPr>
    </w:p>
    <w:p w:rsidR="00047797" w:rsidRPr="00602847" w:rsidRDefault="00047797" w:rsidP="00C53D9B">
      <w:pPr>
        <w:rPr>
          <w:rFonts w:ascii="Arial" w:hAnsi="Arial" w:cs="Arial"/>
          <w:sz w:val="22"/>
          <w:szCs w:val="22"/>
        </w:rPr>
      </w:pPr>
    </w:p>
    <w:p w:rsidR="00C53D9B" w:rsidRPr="00602847" w:rsidRDefault="00C53D9B" w:rsidP="00C53D9B">
      <w:pPr>
        <w:rPr>
          <w:rFonts w:ascii="Arial" w:hAnsi="Arial" w:cs="Arial"/>
          <w:b/>
          <w:sz w:val="22"/>
          <w:szCs w:val="22"/>
        </w:rPr>
      </w:pPr>
      <w:r w:rsidRPr="00602847">
        <w:rPr>
          <w:rFonts w:ascii="Arial" w:hAnsi="Arial" w:cs="Arial"/>
          <w:b/>
          <w:sz w:val="22"/>
          <w:szCs w:val="22"/>
        </w:rPr>
        <w:t>2.2.</w:t>
      </w:r>
      <w:r w:rsidRPr="00602847">
        <w:rPr>
          <w:rFonts w:ascii="Arial" w:hAnsi="Arial" w:cs="Arial"/>
          <w:sz w:val="22"/>
          <w:szCs w:val="22"/>
        </w:rPr>
        <w:t xml:space="preserve"> </w:t>
      </w:r>
      <w:r w:rsidRPr="00602847">
        <w:rPr>
          <w:rFonts w:ascii="Arial" w:hAnsi="Arial" w:cs="Arial"/>
          <w:b/>
          <w:sz w:val="22"/>
          <w:szCs w:val="22"/>
        </w:rPr>
        <w:t>Ciljevi plana i programa</w:t>
      </w:r>
    </w:p>
    <w:p w:rsidR="00C53D9B" w:rsidRDefault="00C53D9B" w:rsidP="00C53D9B">
      <w:pPr>
        <w:jc w:val="both"/>
        <w:rPr>
          <w:rFonts w:ascii="Arial" w:hAnsi="Arial" w:cs="Arial"/>
          <w:sz w:val="22"/>
          <w:szCs w:val="22"/>
          <w:lang w:val="sl-SI"/>
        </w:rPr>
      </w:pPr>
      <w:r w:rsidRPr="00602847">
        <w:rPr>
          <w:rFonts w:ascii="Arial" w:hAnsi="Arial" w:cs="Arial"/>
          <w:sz w:val="22"/>
          <w:szCs w:val="22"/>
        </w:rPr>
        <w:t>N</w:t>
      </w:r>
      <w:r w:rsidRPr="00602847">
        <w:rPr>
          <w:rFonts w:ascii="Arial" w:hAnsi="Arial" w:cs="Arial"/>
          <w:sz w:val="22"/>
          <w:szCs w:val="22"/>
          <w:lang w:val="sl-SI"/>
        </w:rPr>
        <w:t>a najviše pola strane opišite opšti cilj plana programa, kao i konkretne ciljeve aktivnosti.</w:t>
      </w:r>
    </w:p>
    <w:p w:rsidR="007264FB" w:rsidRPr="00602847" w:rsidRDefault="007264FB" w:rsidP="00C53D9B">
      <w:pPr>
        <w:jc w:val="both"/>
        <w:rPr>
          <w:rFonts w:ascii="Arial" w:hAnsi="Arial" w:cs="Arial"/>
          <w:sz w:val="22"/>
          <w:szCs w:val="22"/>
          <w:lang w:val="sl-SI"/>
        </w:rPr>
      </w:pPr>
    </w:p>
    <w:p w:rsidR="004633A1" w:rsidRDefault="004633A1" w:rsidP="004633A1">
      <w:pPr>
        <w:jc w:val="both"/>
        <w:rPr>
          <w:rFonts w:ascii="Arial" w:hAnsi="Arial" w:cs="Arial"/>
          <w:sz w:val="22"/>
          <w:szCs w:val="22"/>
        </w:rPr>
      </w:pPr>
      <w:r>
        <w:rPr>
          <w:rFonts w:ascii="Arial" w:hAnsi="Arial" w:cs="Arial"/>
          <w:sz w:val="22"/>
          <w:szCs w:val="22"/>
        </w:rPr>
        <w:t>Opšti cilj plana programa</w:t>
      </w:r>
      <w:r>
        <w:rPr>
          <w:rFonts w:ascii="Arial" w:hAnsi="Arial" w:cs="Arial"/>
          <w:b/>
          <w:bCs/>
          <w:sz w:val="22"/>
          <w:szCs w:val="22"/>
        </w:rPr>
        <w:t xml:space="preserve"> </w:t>
      </w:r>
      <w:r>
        <w:rPr>
          <w:rFonts w:ascii="Arial" w:hAnsi="Arial" w:cs="Arial"/>
          <w:sz w:val="22"/>
          <w:szCs w:val="22"/>
        </w:rPr>
        <w:t>je</w:t>
      </w:r>
      <w:r>
        <w:rPr>
          <w:rFonts w:ascii="Arial" w:hAnsi="Arial" w:cs="Arial"/>
          <w:b/>
          <w:bCs/>
          <w:sz w:val="22"/>
          <w:szCs w:val="22"/>
        </w:rPr>
        <w:t xml:space="preserve"> </w:t>
      </w:r>
      <w:r>
        <w:rPr>
          <w:rFonts w:ascii="Arial" w:hAnsi="Arial" w:cs="Arial"/>
          <w:sz w:val="22"/>
          <w:szCs w:val="22"/>
        </w:rPr>
        <w:t>prevencija bolesti zavisnosti - alkoholizma kod šticenika, koji se nalaze u Centru za djecu i mlade ,,Ljubovic’’ u  Podgorici, ukljucivanje mladih u proces primarne prevencije kako bi aktivno učestvovali i preuzeli dio odgovornosti za nastajanje i širenje alkoholizma kod mladih, pravilno informisanje, razvijanje zdravstvene kulture i humanih odnosa među mladima, jacanje individualnog doživljaja samopoštovanja, samopouzdanja, moralne i društvene odgovornosti, pokretanje omladinskog trezvenjackog društva u Centru za djecu i mlade u Podgorici.</w:t>
      </w:r>
    </w:p>
    <w:p w:rsidR="007264FB" w:rsidRDefault="007264FB" w:rsidP="004633A1">
      <w:pPr>
        <w:jc w:val="both"/>
        <w:rPr>
          <w:rFonts w:ascii="Arial" w:hAnsi="Arial" w:cs="Arial"/>
          <w:sz w:val="22"/>
          <w:szCs w:val="22"/>
        </w:rPr>
      </w:pPr>
    </w:p>
    <w:p w:rsidR="004633A1" w:rsidRDefault="007264FB" w:rsidP="004633A1">
      <w:pPr>
        <w:jc w:val="both"/>
        <w:rPr>
          <w:rFonts w:ascii="Arial" w:hAnsi="Arial" w:cs="Arial"/>
          <w:sz w:val="22"/>
          <w:szCs w:val="22"/>
          <w:lang w:val="sl-SI"/>
        </w:rPr>
      </w:pPr>
      <w:r>
        <w:rPr>
          <w:rFonts w:ascii="Arial" w:hAnsi="Arial" w:cs="Arial"/>
          <w:sz w:val="22"/>
          <w:szCs w:val="22"/>
          <w:lang w:val="sl-SI"/>
        </w:rPr>
        <w:t>Konkretni ciljevi:1.uključivanje mladih u proces primarne prevencije kako bi aktivno ucestvovali po principu vršnjacke edukacije,2.Pravilno informisanje,razvijanje zdravstvene kulture i humanih odnosa medju mladima,3.Jačanje individualnog dozivljaja samopoštovanja, samopouzdanja, moralne i društvene odgovornosti,4.Pokretanje Omladinskog trezvenjackog društva u Centru za djecu i mlade ''Ljubović'' u Podgorici, čiji bi članovi nastavili da sprovode planirane aktivnosti i nakon realizacije plana i programa</w:t>
      </w:r>
    </w:p>
    <w:p w:rsidR="007264FB" w:rsidRDefault="007264FB" w:rsidP="004633A1">
      <w:pPr>
        <w:jc w:val="both"/>
        <w:rPr>
          <w:rFonts w:ascii="Arial" w:hAnsi="Arial" w:cs="Arial"/>
          <w:sz w:val="22"/>
          <w:szCs w:val="22"/>
        </w:rPr>
      </w:pPr>
    </w:p>
    <w:p w:rsidR="004633A1" w:rsidRDefault="004633A1" w:rsidP="004633A1">
      <w:pPr>
        <w:jc w:val="both"/>
        <w:rPr>
          <w:rFonts w:ascii="Arial" w:hAnsi="Arial" w:cs="Arial"/>
          <w:sz w:val="22"/>
          <w:szCs w:val="22"/>
        </w:rPr>
      </w:pPr>
      <w:r>
        <w:rPr>
          <w:rFonts w:ascii="Arial" w:hAnsi="Arial" w:cs="Arial"/>
          <w:sz w:val="22"/>
          <w:szCs w:val="22"/>
        </w:rPr>
        <w:t>Konkretni ciljevi aktivnosti: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320"/>
        <w:gridCol w:w="4428"/>
      </w:tblGrid>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rsidP="00361A9F">
            <w:pPr>
              <w:pStyle w:val="Application2"/>
              <w:rPr>
                <w:noProof/>
              </w:rPr>
            </w:pPr>
            <w:r>
              <w:rPr>
                <w:noProof/>
              </w:rPr>
              <w:t>r.b.</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b/>
                <w:lang w:val="hr-HR"/>
              </w:rPr>
            </w:pPr>
            <w:r>
              <w:rPr>
                <w:rFonts w:ascii="Arial" w:hAnsi="Arial" w:cs="Arial"/>
                <w:b/>
                <w:sz w:val="22"/>
                <w:szCs w:val="22"/>
                <w:lang w:val="hr-HR"/>
              </w:rPr>
              <w:t xml:space="preserve">           aktivnosti</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b/>
                <w:lang w:val="hr-HR"/>
              </w:rPr>
            </w:pPr>
            <w:r>
              <w:rPr>
                <w:rFonts w:ascii="Arial" w:hAnsi="Arial" w:cs="Arial"/>
                <w:b/>
                <w:sz w:val="22"/>
                <w:szCs w:val="22"/>
                <w:lang w:val="hr-HR"/>
              </w:rPr>
              <w:t xml:space="preserve">                   konkretni ciljevi                          </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Prezentacija plana programa, projektnih aktivnosti i komkretnih ciljeva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Upoznavanje Uprave sa planom programa i planiranim aktivnostima</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2.</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Zadavanje Testa informisanosti o alkoholu svim sticenicima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Procjena nivoa informisanosti štićenika o alkoholu</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3.</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Analiza odgovora na testu iformisanosti</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Sticanje uvida u nivo informisanosti</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4.</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Formiranje grupa učesnika za rad u radionicama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Pravilna klasifikacija stićenika za grupni rad</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5.</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Realizacija edukativno - kreativnih radionica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Edukacija o alkoholizmu i prezentacija licnog doživljaja alkoholizma</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6.</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Organizovanje kviza znanja o alkoholizmu i proglašenje pobjednika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Stimulisanje sticanja znanja i javno nagradjivanje pokazanog stepena znanja</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lastRenderedPageBreak/>
              <w:t xml:space="preserve">    7.</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Organizovanje posjete Psihijatrijskoj bolnici u Dobroti-odjeljenje bolesti zavisnosti</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Edukacija - predavanje dr Roganovic o bolestima zavisnosti–alkoholizmu kod mladih</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8.</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Organizovanje literarne veceri i izložbe radova na temu ,,Prevencija alkoholizma kod mladih,,i stimulisanje najboljih autora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Javno prezentovanje licnih, simbolicnih produkata kreativnog pristupa prevenciji alkoholizma</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9.</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Organizovanje turnira u kosarci i proglašenje pobjednika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Popularisanje adekvatnih alternativnih aktivnosti</w:t>
            </w:r>
          </w:p>
        </w:tc>
      </w:tr>
      <w:tr w:rsidR="004633A1" w:rsidTr="004633A1">
        <w:tc>
          <w:tcPr>
            <w:tcW w:w="8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10.</w:t>
            </w:r>
          </w:p>
        </w:tc>
        <w:tc>
          <w:tcPr>
            <w:tcW w:w="4320"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Formiranje omladinskog trezvenjackog društva</w:t>
            </w:r>
          </w:p>
        </w:tc>
        <w:tc>
          <w:tcPr>
            <w:tcW w:w="4428" w:type="dxa"/>
            <w:tcBorders>
              <w:top w:val="single" w:sz="4" w:space="0" w:color="auto"/>
              <w:left w:val="single" w:sz="4" w:space="0" w:color="auto"/>
              <w:bottom w:val="single" w:sz="4"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Održavanje kontinuiteta u aktivnostima koje su zapocete programom</w:t>
            </w:r>
          </w:p>
        </w:tc>
      </w:tr>
      <w:tr w:rsidR="004633A1" w:rsidTr="004633A1">
        <w:tc>
          <w:tcPr>
            <w:tcW w:w="828"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11.</w:t>
            </w:r>
          </w:p>
        </w:tc>
        <w:tc>
          <w:tcPr>
            <w:tcW w:w="4320"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Organizovanje izleta na Skadarsko jezero</w:t>
            </w:r>
          </w:p>
        </w:tc>
        <w:tc>
          <w:tcPr>
            <w:tcW w:w="4428"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Jacanje socijalizacije i stimulisanje adekvatnih obrazaca ponasanja</w:t>
            </w:r>
          </w:p>
        </w:tc>
      </w:tr>
      <w:tr w:rsidR="004633A1" w:rsidTr="004633A1">
        <w:tc>
          <w:tcPr>
            <w:tcW w:w="828"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12.</w:t>
            </w:r>
          </w:p>
        </w:tc>
        <w:tc>
          <w:tcPr>
            <w:tcW w:w="4320"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Priprema i štampanje flajera</w:t>
            </w:r>
          </w:p>
        </w:tc>
        <w:tc>
          <w:tcPr>
            <w:tcW w:w="4428" w:type="dxa"/>
            <w:tcBorders>
              <w:top w:val="single" w:sz="4"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Stimulisanje produkata, jacanje motivacije i samopoštovanja</w:t>
            </w:r>
          </w:p>
        </w:tc>
      </w:tr>
      <w:tr w:rsidR="004633A1" w:rsidTr="004633A1">
        <w:tc>
          <w:tcPr>
            <w:tcW w:w="828" w:type="dxa"/>
            <w:tcBorders>
              <w:top w:val="single" w:sz="8"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13.</w:t>
            </w:r>
          </w:p>
        </w:tc>
        <w:tc>
          <w:tcPr>
            <w:tcW w:w="4320" w:type="dxa"/>
            <w:tcBorders>
              <w:top w:val="single" w:sz="8"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Svecano uručivanje Diploma svim učesnicima u programu i flajera</w:t>
            </w:r>
          </w:p>
        </w:tc>
        <w:tc>
          <w:tcPr>
            <w:tcW w:w="4428" w:type="dxa"/>
            <w:tcBorders>
              <w:top w:val="single" w:sz="8"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Javna satisfakcija za uložen trud, jacanje adekvatnog i poželjnog ponašanja</w:t>
            </w:r>
          </w:p>
        </w:tc>
      </w:tr>
      <w:tr w:rsidR="004633A1" w:rsidTr="004633A1">
        <w:tc>
          <w:tcPr>
            <w:tcW w:w="828" w:type="dxa"/>
            <w:tcBorders>
              <w:top w:val="single" w:sz="8"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 xml:space="preserve">   14.</w:t>
            </w:r>
          </w:p>
        </w:tc>
        <w:tc>
          <w:tcPr>
            <w:tcW w:w="4320" w:type="dxa"/>
            <w:tcBorders>
              <w:top w:val="single" w:sz="8" w:space="0" w:color="auto"/>
              <w:left w:val="single" w:sz="4" w:space="0" w:color="auto"/>
              <w:bottom w:val="single" w:sz="8" w:space="0" w:color="auto"/>
              <w:right w:val="single" w:sz="4" w:space="0" w:color="auto"/>
            </w:tcBorders>
            <w:hideMark/>
          </w:tcPr>
          <w:p w:rsidR="004633A1" w:rsidRDefault="00B40593">
            <w:pPr>
              <w:jc w:val="both"/>
              <w:rPr>
                <w:rFonts w:ascii="Arial" w:hAnsi="Arial" w:cs="Arial"/>
                <w:lang w:val="hr-HR"/>
              </w:rPr>
            </w:pPr>
            <w:r>
              <w:rPr>
                <w:rFonts w:ascii="Arial" w:hAnsi="Arial" w:cs="Arial"/>
                <w:sz w:val="22"/>
                <w:szCs w:val="22"/>
                <w:lang w:val="hr-HR"/>
              </w:rPr>
              <w:t xml:space="preserve">Evaluacija i </w:t>
            </w:r>
            <w:r w:rsidR="004633A1">
              <w:rPr>
                <w:rFonts w:ascii="Arial" w:hAnsi="Arial" w:cs="Arial"/>
                <w:sz w:val="22"/>
                <w:szCs w:val="22"/>
                <w:lang w:val="hr-HR"/>
              </w:rPr>
              <w:t>izvještavanje</w:t>
            </w:r>
          </w:p>
        </w:tc>
        <w:tc>
          <w:tcPr>
            <w:tcW w:w="4428" w:type="dxa"/>
            <w:tcBorders>
              <w:top w:val="single" w:sz="8" w:space="0" w:color="auto"/>
              <w:left w:val="single" w:sz="4" w:space="0" w:color="auto"/>
              <w:bottom w:val="single" w:sz="8" w:space="0" w:color="auto"/>
              <w:right w:val="single" w:sz="4" w:space="0" w:color="auto"/>
            </w:tcBorders>
            <w:hideMark/>
          </w:tcPr>
          <w:p w:rsidR="004633A1" w:rsidRDefault="004633A1">
            <w:pPr>
              <w:jc w:val="both"/>
              <w:rPr>
                <w:rFonts w:ascii="Arial" w:hAnsi="Arial" w:cs="Arial"/>
                <w:lang w:val="hr-HR"/>
              </w:rPr>
            </w:pPr>
            <w:r>
              <w:rPr>
                <w:rFonts w:ascii="Arial" w:hAnsi="Arial" w:cs="Arial"/>
                <w:sz w:val="22"/>
                <w:szCs w:val="22"/>
                <w:lang w:val="hr-HR"/>
              </w:rPr>
              <w:t>Informisanje Komisije o realizaciji projekta</w:t>
            </w:r>
          </w:p>
        </w:tc>
      </w:tr>
    </w:tbl>
    <w:p w:rsidR="00C53D9B" w:rsidRPr="00602847" w:rsidRDefault="00C53D9B" w:rsidP="00C53D9B">
      <w:pPr>
        <w:rPr>
          <w:rFonts w:ascii="Arial" w:hAnsi="Arial" w:cs="Arial"/>
          <w:sz w:val="22"/>
          <w:szCs w:val="22"/>
          <w:lang w:val="sl-SI"/>
        </w:rPr>
      </w:pPr>
    </w:p>
    <w:p w:rsidR="00C53D9B" w:rsidRPr="00602847" w:rsidRDefault="00C53D9B" w:rsidP="00C53D9B">
      <w:pPr>
        <w:rPr>
          <w:rFonts w:ascii="Arial" w:hAnsi="Arial" w:cs="Arial"/>
          <w:b/>
          <w:sz w:val="22"/>
          <w:szCs w:val="22"/>
          <w:lang w:val="sl-SI"/>
        </w:rPr>
      </w:pPr>
      <w:r w:rsidRPr="00602847">
        <w:rPr>
          <w:rFonts w:ascii="Arial" w:hAnsi="Arial" w:cs="Arial"/>
          <w:b/>
          <w:sz w:val="22"/>
          <w:szCs w:val="22"/>
          <w:lang w:val="sl-SI"/>
        </w:rPr>
        <w:t>2.3. Ciljne grupe</w:t>
      </w:r>
    </w:p>
    <w:p w:rsidR="00C53D9B" w:rsidRPr="00602847" w:rsidRDefault="00C53D9B" w:rsidP="00C53D9B">
      <w:pPr>
        <w:jc w:val="both"/>
        <w:rPr>
          <w:rFonts w:ascii="Arial" w:hAnsi="Arial" w:cs="Arial"/>
          <w:sz w:val="22"/>
          <w:szCs w:val="22"/>
        </w:rPr>
      </w:pPr>
      <w:r w:rsidRPr="00602847">
        <w:rPr>
          <w:rFonts w:ascii="Arial" w:hAnsi="Arial" w:cs="Arial"/>
          <w:sz w:val="22"/>
          <w:szCs w:val="22"/>
          <w:lang w:val="sl-SI"/>
        </w:rPr>
        <w:t>U jednom pasusu navedite ko su vam ciljne grupe, kako direktne tako i indirektne, koji su vas razlozi motivisali da odaberete te ciljne grupe i procijenjeni broj korisnika plana i programa.</w:t>
      </w:r>
    </w:p>
    <w:p w:rsidR="000867D9" w:rsidRDefault="000867D9" w:rsidP="00AC2A6B">
      <w:pPr>
        <w:jc w:val="both"/>
        <w:rPr>
          <w:rFonts w:ascii="Arial" w:hAnsi="Arial" w:cs="Arial"/>
          <w:sz w:val="22"/>
          <w:szCs w:val="22"/>
          <w:lang w:val="sl-SI"/>
        </w:rPr>
      </w:pPr>
    </w:p>
    <w:p w:rsidR="00AC2A6B" w:rsidRDefault="00AC2A6B" w:rsidP="00AC2A6B">
      <w:pPr>
        <w:jc w:val="both"/>
        <w:rPr>
          <w:rFonts w:ascii="Arial" w:hAnsi="Arial" w:cs="Arial"/>
          <w:noProof w:val="0"/>
          <w:sz w:val="22"/>
          <w:szCs w:val="22"/>
          <w:lang w:val="sl-SI" w:eastAsia="hr-HR"/>
        </w:rPr>
      </w:pPr>
      <w:r>
        <w:rPr>
          <w:rFonts w:ascii="Arial" w:hAnsi="Arial" w:cs="Arial"/>
          <w:sz w:val="22"/>
          <w:szCs w:val="22"/>
          <w:lang w:val="sl-SI"/>
        </w:rPr>
        <w:t>Direktna ciljna grupa su šticenici - djeca i mladi u periodu puberteta i adolescencije, koji se nalaze u Centru za djecu i mlade ''Ljubović'' u Podgorici. Naš projekat ce uključiti sve šticenike koji se trenutno nalaze u Centru (20). Ova kategorija mladih je, specificna ne samo zbog životnog perioda u kojem se nalaze i specificnih životnih okolnosti, već i iz razloga naglašene vulnerabilnosti i sklonosti ka psihosocijalno devijantnim oblicima ponašanja i bolestima zavisnosti.Stanje alkoholisanosti negativno utice na sve psihičke funkcije i može biti važan faktor koji stimuliše porast maloljetnicke delikvencije, a šticenici u ovoj ustanovi su mladi koji su ispoljili neprihvatljive i zakonom sankcionisane obrasce ponašanja.</w:t>
      </w:r>
    </w:p>
    <w:p w:rsidR="000867D9" w:rsidRDefault="000867D9" w:rsidP="00AC2A6B">
      <w:pPr>
        <w:jc w:val="both"/>
        <w:rPr>
          <w:rFonts w:ascii="Arial" w:hAnsi="Arial" w:cs="Arial"/>
          <w:sz w:val="22"/>
          <w:szCs w:val="22"/>
          <w:lang w:val="sl-SI"/>
        </w:rPr>
      </w:pPr>
    </w:p>
    <w:p w:rsidR="00AC2A6B" w:rsidRDefault="00AC2A6B" w:rsidP="00AC2A6B">
      <w:pPr>
        <w:jc w:val="both"/>
        <w:rPr>
          <w:rFonts w:ascii="Arial" w:hAnsi="Arial" w:cs="Arial"/>
          <w:b/>
          <w:bCs/>
          <w:sz w:val="22"/>
          <w:szCs w:val="22"/>
          <w:lang w:val="sl-SI"/>
        </w:rPr>
      </w:pPr>
      <w:r>
        <w:rPr>
          <w:rFonts w:ascii="Arial" w:hAnsi="Arial" w:cs="Arial"/>
          <w:sz w:val="22"/>
          <w:szCs w:val="22"/>
          <w:lang w:val="sl-SI"/>
        </w:rPr>
        <w:t>Indirektnu ciljnu grupu čine djeca, adolescenti, roditelji, lokalna zajednica i društvo u cjelini. Prevencija alkoholizma kod mladih  doprinosi jacanju sigurnijeg okruženja u kojem djeca i mladi odrastaju i sazrijevaju u korisne članove društva.</w:t>
      </w:r>
    </w:p>
    <w:p w:rsidR="00C53D9B" w:rsidRPr="00602847" w:rsidRDefault="00C53D9B" w:rsidP="00C53D9B">
      <w:pPr>
        <w:tabs>
          <w:tab w:val="right" w:pos="8789"/>
        </w:tabs>
        <w:suppressAutoHyphens/>
        <w:jc w:val="both"/>
        <w:rPr>
          <w:rFonts w:ascii="Arial" w:hAnsi="Arial" w:cs="Arial"/>
          <w:spacing w:val="-2"/>
          <w:sz w:val="22"/>
          <w:szCs w:val="22"/>
        </w:rPr>
      </w:pPr>
    </w:p>
    <w:p w:rsidR="00C53D9B" w:rsidRPr="00602847" w:rsidRDefault="00C53D9B" w:rsidP="00C53D9B">
      <w:pPr>
        <w:rPr>
          <w:rFonts w:ascii="Arial" w:hAnsi="Arial" w:cs="Arial"/>
          <w:b/>
          <w:sz w:val="22"/>
          <w:szCs w:val="22"/>
          <w:lang w:val="sl-SI"/>
        </w:rPr>
      </w:pPr>
      <w:r w:rsidRPr="00602847">
        <w:rPr>
          <w:rFonts w:ascii="Arial" w:hAnsi="Arial" w:cs="Arial"/>
          <w:b/>
          <w:sz w:val="22"/>
          <w:szCs w:val="22"/>
          <w:lang w:val="sl-SI"/>
        </w:rPr>
        <w:t>2.4. Detaljan opis aktivnosti</w:t>
      </w:r>
    </w:p>
    <w:p w:rsidR="00C53D9B" w:rsidRPr="00602847" w:rsidRDefault="00C53D9B" w:rsidP="00C53D9B">
      <w:pPr>
        <w:pStyle w:val="BodyText3"/>
        <w:jc w:val="both"/>
        <w:rPr>
          <w:rFonts w:ascii="Arial" w:hAnsi="Arial" w:cs="Arial"/>
          <w:b w:val="0"/>
          <w:sz w:val="22"/>
          <w:szCs w:val="22"/>
          <w:u w:val="none"/>
          <w:lang w:val="sl-SI"/>
        </w:rPr>
      </w:pPr>
      <w:r w:rsidRPr="00602847">
        <w:rPr>
          <w:rFonts w:ascii="Arial" w:hAnsi="Arial" w:cs="Arial"/>
          <w:b w:val="0"/>
          <w:sz w:val="22"/>
          <w:szCs w:val="22"/>
          <w:u w:val="none"/>
          <w:lang w:val="sl-SI"/>
        </w:rPr>
        <w:t xml:space="preserve">Na najviše dvije strane navedite naziv i detaljan opis svake aktivnosti koje će se preduzeti da bi se postigli rezultati, precizirajući i ulogu svakog od partnera, saradnika ili podugovornih strana ukoliko su uključeni u realizaciju aktivnosti. </w:t>
      </w:r>
    </w:p>
    <w:p w:rsidR="00DF3B7A" w:rsidRDefault="00C53D9B" w:rsidP="00C53D9B">
      <w:pPr>
        <w:pStyle w:val="BodyText3"/>
        <w:jc w:val="both"/>
        <w:rPr>
          <w:rFonts w:ascii="Arial" w:hAnsi="Arial" w:cs="Arial"/>
          <w:b w:val="0"/>
          <w:sz w:val="22"/>
          <w:szCs w:val="22"/>
          <w:u w:val="none"/>
          <w:lang w:val="sl-SI"/>
        </w:rPr>
      </w:pPr>
      <w:r w:rsidRPr="00602847">
        <w:rPr>
          <w:rFonts w:ascii="Arial" w:hAnsi="Arial" w:cs="Arial"/>
          <w:b w:val="0"/>
          <w:sz w:val="22"/>
          <w:szCs w:val="22"/>
          <w:u w:val="none"/>
          <w:lang w:val="sl-SI"/>
        </w:rPr>
        <w:t xml:space="preserve">Ovaj detaljan opis aktivnosti ne treba miješati sa vremenskim okvirom aktivnosti (vidjeti 2.5).  </w:t>
      </w:r>
    </w:p>
    <w:p w:rsidR="00C53D9B" w:rsidRPr="00602847" w:rsidRDefault="00C53D9B" w:rsidP="00C53D9B">
      <w:pPr>
        <w:pStyle w:val="BodyText3"/>
        <w:jc w:val="both"/>
        <w:rPr>
          <w:rFonts w:ascii="Arial" w:hAnsi="Arial" w:cs="Arial"/>
          <w:b w:val="0"/>
          <w:sz w:val="22"/>
          <w:szCs w:val="22"/>
          <w:u w:val="none"/>
          <w:lang w:val="sl-SI"/>
        </w:rPr>
      </w:pPr>
      <w:r w:rsidRPr="00602847">
        <w:rPr>
          <w:rFonts w:ascii="Arial" w:hAnsi="Arial" w:cs="Arial"/>
          <w:b w:val="0"/>
          <w:sz w:val="22"/>
          <w:szCs w:val="22"/>
          <w:u w:val="none"/>
          <w:lang w:val="sl-SI"/>
        </w:rPr>
        <w:t xml:space="preserve"> </w:t>
      </w:r>
    </w:p>
    <w:p w:rsidR="0071417A" w:rsidRDefault="0071417A" w:rsidP="0071417A">
      <w:pPr>
        <w:jc w:val="both"/>
        <w:rPr>
          <w:rFonts w:ascii="Arial" w:hAnsi="Arial" w:cs="Arial"/>
          <w:b/>
          <w:bCs/>
          <w:sz w:val="22"/>
          <w:szCs w:val="22"/>
          <w:lang w:val="sl-SI"/>
        </w:rPr>
      </w:pPr>
      <w:r>
        <w:rPr>
          <w:rFonts w:ascii="Arial" w:hAnsi="Arial" w:cs="Arial"/>
          <w:b/>
          <w:bCs/>
          <w:sz w:val="22"/>
          <w:szCs w:val="22"/>
          <w:lang w:val="sl-SI"/>
        </w:rPr>
        <w:t>2.4.1. Prezentacija plana programa Upravi Centra za djecu i mlade ''Ljubović'':</w:t>
      </w:r>
    </w:p>
    <w:p w:rsidR="0071417A" w:rsidRDefault="0071417A" w:rsidP="0071417A">
      <w:pPr>
        <w:jc w:val="both"/>
        <w:rPr>
          <w:rFonts w:ascii="Arial" w:hAnsi="Arial" w:cs="Arial"/>
          <w:sz w:val="22"/>
          <w:szCs w:val="22"/>
          <w:lang w:val="sl-SI"/>
        </w:rPr>
      </w:pPr>
      <w:r>
        <w:rPr>
          <w:rFonts w:ascii="Arial" w:hAnsi="Arial" w:cs="Arial"/>
          <w:sz w:val="22"/>
          <w:szCs w:val="22"/>
          <w:lang w:val="sl-SI"/>
        </w:rPr>
        <w:t xml:space="preserve">Kako je Centar za djecu i mlade dao saglasnost za realizaciju ovog projekta  sa njihovim šticenicima, tokom prvog mjeseca projektivnih aktivnosti, naša NVO će izvršiti prezentaciju  programa u cjelini, koja bi za cilj imala upoznavanje uprave Centra sa svim pojedinostima u vezi plana programa, biće naznaceni opšti i konkretni ciljevi plana programa, značaj planiranih aktivnosti u prevenciji alkoholizma kod mladih, direktni benefiti djece i mladih u Centru, vrijeme trajanja i dinamika realizacije aktivnosti planiranih projektom. </w:t>
      </w:r>
    </w:p>
    <w:p w:rsidR="0071417A" w:rsidRDefault="0071417A" w:rsidP="0071417A">
      <w:pPr>
        <w:jc w:val="both"/>
        <w:rPr>
          <w:rFonts w:ascii="Arial" w:hAnsi="Arial" w:cs="Arial"/>
          <w:sz w:val="22"/>
          <w:szCs w:val="22"/>
          <w:lang w:val="sl-SI"/>
        </w:rPr>
      </w:pPr>
      <w:r>
        <w:rPr>
          <w:rFonts w:ascii="Arial" w:hAnsi="Arial" w:cs="Arial"/>
          <w:sz w:val="22"/>
          <w:szCs w:val="22"/>
          <w:lang w:val="sl-SI"/>
        </w:rPr>
        <w:t>Za realizaciju ove aktivnosti su odgovorni koordinator i asistent plana i programa.</w:t>
      </w:r>
    </w:p>
    <w:p w:rsidR="0071417A" w:rsidRDefault="0071417A" w:rsidP="0071417A">
      <w:pPr>
        <w:jc w:val="both"/>
        <w:rPr>
          <w:rFonts w:ascii="Arial" w:hAnsi="Arial" w:cs="Arial"/>
          <w:b/>
          <w:bCs/>
          <w:sz w:val="22"/>
          <w:szCs w:val="22"/>
          <w:lang w:val="sl-SI"/>
        </w:rPr>
      </w:pPr>
    </w:p>
    <w:p w:rsidR="0071417A" w:rsidRDefault="0071417A" w:rsidP="0071417A">
      <w:pPr>
        <w:jc w:val="both"/>
        <w:rPr>
          <w:rFonts w:ascii="Arial" w:hAnsi="Arial" w:cs="Arial"/>
          <w:b/>
          <w:bCs/>
          <w:sz w:val="22"/>
          <w:szCs w:val="22"/>
          <w:lang w:val="sl-SI"/>
        </w:rPr>
      </w:pPr>
      <w:r>
        <w:rPr>
          <w:rFonts w:ascii="Arial" w:hAnsi="Arial" w:cs="Arial"/>
          <w:b/>
          <w:bCs/>
          <w:sz w:val="22"/>
          <w:szCs w:val="22"/>
          <w:lang w:val="sl-SI"/>
        </w:rPr>
        <w:lastRenderedPageBreak/>
        <w:t>2.4.2. Zadavanje Testa informisanosti o alkoholizmu</w:t>
      </w:r>
    </w:p>
    <w:p w:rsidR="0071417A" w:rsidRDefault="007264FB" w:rsidP="0071417A">
      <w:pPr>
        <w:jc w:val="both"/>
        <w:rPr>
          <w:rFonts w:ascii="Arial" w:hAnsi="Arial" w:cs="Arial"/>
          <w:sz w:val="22"/>
          <w:szCs w:val="22"/>
          <w:lang w:val="en-US"/>
        </w:rPr>
      </w:pPr>
      <w:r>
        <w:rPr>
          <w:rFonts w:ascii="Arial" w:hAnsi="Arial" w:cs="Arial"/>
          <w:sz w:val="22"/>
          <w:szCs w:val="22"/>
          <w:lang w:val="sl-SI"/>
        </w:rPr>
        <w:t>Tokom prvog</w:t>
      </w:r>
      <w:r w:rsidR="0071417A">
        <w:rPr>
          <w:rFonts w:ascii="Arial" w:hAnsi="Arial" w:cs="Arial"/>
          <w:sz w:val="22"/>
          <w:szCs w:val="22"/>
          <w:lang w:val="sl-SI"/>
        </w:rPr>
        <w:t xml:space="preserve"> mjeseca svi štićenici u Centru će odgovoriti na pitanja iz Testa informisanosti o alkoholizmu. Ovaj </w:t>
      </w:r>
      <w:r w:rsidR="0071417A">
        <w:rPr>
          <w:rFonts w:ascii="Arial" w:hAnsi="Arial" w:cs="Arial"/>
          <w:sz w:val="22"/>
          <w:szCs w:val="22"/>
          <w:lang w:val="en-US"/>
        </w:rPr>
        <w:t>test je originalan instrument i  sastoji se od 50 pitanja i preuzet je iz Centra za brak i porodicu –</w:t>
      </w:r>
      <w:r w:rsidR="000867D9">
        <w:rPr>
          <w:rFonts w:ascii="Arial" w:hAnsi="Arial" w:cs="Arial"/>
          <w:sz w:val="22"/>
          <w:szCs w:val="22"/>
          <w:lang w:val="en-US"/>
        </w:rPr>
        <w:t xml:space="preserve"> </w:t>
      </w:r>
      <w:r w:rsidR="0071417A">
        <w:rPr>
          <w:rFonts w:ascii="Arial" w:hAnsi="Arial" w:cs="Arial"/>
          <w:sz w:val="22"/>
          <w:szCs w:val="22"/>
          <w:lang w:val="en-US"/>
        </w:rPr>
        <w:t>Beograd, gdje je koordinator programa (inace diplomirani klinicki psiholog sa znanjem  statistike u psihologiji) pohadjao Seminar o prevenciji alkoholizma kod mladih.Ovaj test ispituje stepen informisanosti mladih o alkoholizmu.</w:t>
      </w:r>
    </w:p>
    <w:p w:rsidR="0071417A" w:rsidRDefault="0071417A" w:rsidP="0071417A">
      <w:pPr>
        <w:jc w:val="both"/>
        <w:rPr>
          <w:rFonts w:ascii="Arial" w:hAnsi="Arial" w:cs="Arial"/>
          <w:sz w:val="22"/>
          <w:szCs w:val="22"/>
          <w:lang w:val="en-US"/>
        </w:rPr>
      </w:pPr>
    </w:p>
    <w:p w:rsidR="007264FB" w:rsidRDefault="0071417A" w:rsidP="0071417A">
      <w:pPr>
        <w:jc w:val="both"/>
        <w:rPr>
          <w:rFonts w:ascii="Arial" w:hAnsi="Arial" w:cs="Arial"/>
          <w:b/>
          <w:sz w:val="22"/>
          <w:szCs w:val="22"/>
          <w:lang w:val="de-DE"/>
        </w:rPr>
      </w:pPr>
      <w:r>
        <w:rPr>
          <w:rFonts w:ascii="Arial" w:hAnsi="Arial" w:cs="Arial"/>
          <w:b/>
          <w:sz w:val="22"/>
          <w:szCs w:val="22"/>
          <w:lang w:val="de-DE"/>
        </w:rPr>
        <w:t xml:space="preserve">                                       </w:t>
      </w:r>
    </w:p>
    <w:p w:rsidR="007264FB" w:rsidRDefault="007264FB" w:rsidP="0071417A">
      <w:pPr>
        <w:jc w:val="both"/>
        <w:rPr>
          <w:rFonts w:ascii="Arial" w:hAnsi="Arial" w:cs="Arial"/>
          <w:b/>
          <w:sz w:val="22"/>
          <w:szCs w:val="22"/>
          <w:lang w:val="de-DE"/>
        </w:rPr>
      </w:pPr>
    </w:p>
    <w:p w:rsidR="0071417A" w:rsidRDefault="0071417A" w:rsidP="007264FB">
      <w:pPr>
        <w:jc w:val="center"/>
        <w:rPr>
          <w:rFonts w:ascii="Arial" w:hAnsi="Arial" w:cs="Arial"/>
          <w:b/>
          <w:sz w:val="22"/>
          <w:szCs w:val="22"/>
          <w:lang w:val="de-DE"/>
        </w:rPr>
      </w:pPr>
      <w:r>
        <w:rPr>
          <w:rFonts w:ascii="Arial" w:hAnsi="Arial" w:cs="Arial"/>
          <w:b/>
          <w:sz w:val="22"/>
          <w:szCs w:val="22"/>
          <w:lang w:val="de-DE"/>
        </w:rPr>
        <w:t>Test informisanosti o alkoholizmu (INA-1)</w:t>
      </w:r>
    </w:p>
    <w:p w:rsidR="0071417A" w:rsidRDefault="0071417A" w:rsidP="0071417A">
      <w:pPr>
        <w:jc w:val="both"/>
        <w:rPr>
          <w:rFonts w:ascii="Arial" w:hAnsi="Arial" w:cs="Arial"/>
          <w:sz w:val="22"/>
          <w:szCs w:val="22"/>
          <w:lang w:val="de-DE"/>
        </w:rPr>
      </w:pPr>
    </w:p>
    <w:p w:rsidR="0071417A" w:rsidRDefault="0071417A" w:rsidP="0071417A">
      <w:pPr>
        <w:pStyle w:val="BodyText"/>
        <w:rPr>
          <w:rFonts w:ascii="Arial" w:hAnsi="Arial" w:cs="Arial"/>
          <w:i w:val="0"/>
          <w:sz w:val="22"/>
          <w:szCs w:val="22"/>
          <w:lang w:val="de-DE"/>
        </w:rPr>
      </w:pPr>
      <w:r>
        <w:rPr>
          <w:rFonts w:ascii="Arial" w:hAnsi="Arial" w:cs="Arial"/>
          <w:i w:val="0"/>
          <w:sz w:val="22"/>
          <w:szCs w:val="22"/>
          <w:lang w:val="de-DE"/>
        </w:rPr>
        <w:t>Ovdje je dato pedesetak tvrdnji koje se najčešće mogu čuti među ljudima kada govore o pijenju alkohola.Neke od njih su tacne a neke netacne.Molimo te da pažljivo procitaš svaku od iznesenih tvrdnji i kod svake odgovoriš u kojoj mjeri se slažeš sa tom tvrdnjom</w:t>
      </w:r>
    </w:p>
    <w:p w:rsidR="0071417A" w:rsidRDefault="0071417A" w:rsidP="0071417A">
      <w:pPr>
        <w:pStyle w:val="BodyText"/>
        <w:rPr>
          <w:rFonts w:ascii="Arial" w:hAnsi="Arial" w:cs="Arial"/>
          <w:i w:val="0"/>
          <w:sz w:val="22"/>
          <w:szCs w:val="22"/>
          <w:lang w:val="de-DE"/>
        </w:rPr>
      </w:pPr>
    </w:p>
    <w:p w:rsidR="0071417A" w:rsidRDefault="0071417A" w:rsidP="0071417A">
      <w:pPr>
        <w:jc w:val="both"/>
        <w:rPr>
          <w:rFonts w:ascii="Arial" w:hAnsi="Arial" w:cs="Arial"/>
          <w:b/>
          <w:bCs/>
          <w:sz w:val="22"/>
          <w:szCs w:val="22"/>
          <w:lang w:val="de-DE"/>
        </w:rPr>
      </w:pPr>
      <w:r>
        <w:rPr>
          <w:rFonts w:ascii="Arial" w:hAnsi="Arial" w:cs="Arial"/>
          <w:sz w:val="22"/>
          <w:szCs w:val="22"/>
          <w:lang w:val="de-DE"/>
        </w:rPr>
        <w:t xml:space="preserve">                        Ako se </w:t>
      </w:r>
      <w:r>
        <w:rPr>
          <w:rFonts w:ascii="Arial" w:hAnsi="Arial" w:cs="Arial"/>
          <w:b/>
          <w:bCs/>
          <w:sz w:val="22"/>
          <w:szCs w:val="22"/>
          <w:lang w:val="de-DE"/>
        </w:rPr>
        <w:t xml:space="preserve">potpuno </w:t>
      </w:r>
      <w:r>
        <w:rPr>
          <w:rFonts w:ascii="Arial" w:hAnsi="Arial" w:cs="Arial"/>
          <w:sz w:val="22"/>
          <w:szCs w:val="22"/>
          <w:lang w:val="de-DE"/>
        </w:rPr>
        <w:t xml:space="preserve">slažeš zaokruži broj </w:t>
      </w:r>
      <w:r>
        <w:rPr>
          <w:rFonts w:ascii="Arial" w:hAnsi="Arial" w:cs="Arial"/>
          <w:b/>
          <w:bCs/>
          <w:sz w:val="22"/>
          <w:szCs w:val="22"/>
          <w:lang w:val="de-DE"/>
        </w:rPr>
        <w:t>1</w:t>
      </w:r>
    </w:p>
    <w:p w:rsidR="0071417A" w:rsidRDefault="0071417A" w:rsidP="0071417A">
      <w:pPr>
        <w:jc w:val="both"/>
        <w:rPr>
          <w:rFonts w:ascii="Arial" w:hAnsi="Arial" w:cs="Arial"/>
          <w:sz w:val="22"/>
          <w:szCs w:val="22"/>
          <w:lang w:val="de-DE"/>
        </w:rPr>
      </w:pPr>
      <w:r>
        <w:rPr>
          <w:rFonts w:ascii="Arial" w:hAnsi="Arial" w:cs="Arial"/>
          <w:sz w:val="22"/>
          <w:szCs w:val="22"/>
          <w:lang w:val="de-DE"/>
        </w:rPr>
        <w:t xml:space="preserve">                        Ako se</w:t>
      </w:r>
      <w:r>
        <w:rPr>
          <w:rFonts w:ascii="Arial" w:hAnsi="Arial" w:cs="Arial"/>
          <w:b/>
          <w:bCs/>
          <w:sz w:val="22"/>
          <w:szCs w:val="22"/>
          <w:lang w:val="de-DE"/>
        </w:rPr>
        <w:t xml:space="preserve"> djelimicno</w:t>
      </w:r>
      <w:r>
        <w:rPr>
          <w:rFonts w:ascii="Arial" w:hAnsi="Arial" w:cs="Arial"/>
          <w:sz w:val="22"/>
          <w:szCs w:val="22"/>
          <w:lang w:val="de-DE"/>
        </w:rPr>
        <w:t xml:space="preserve"> slažeš zaokruži broj </w:t>
      </w:r>
      <w:r>
        <w:rPr>
          <w:rFonts w:ascii="Arial" w:hAnsi="Arial" w:cs="Arial"/>
          <w:b/>
          <w:bCs/>
          <w:sz w:val="22"/>
          <w:szCs w:val="22"/>
          <w:lang w:val="de-DE"/>
        </w:rPr>
        <w:t>2</w:t>
      </w:r>
      <w:r>
        <w:rPr>
          <w:rFonts w:ascii="Arial" w:hAnsi="Arial" w:cs="Arial"/>
          <w:sz w:val="22"/>
          <w:szCs w:val="22"/>
          <w:lang w:val="de-DE"/>
        </w:rPr>
        <w:t>.</w:t>
      </w:r>
    </w:p>
    <w:p w:rsidR="0071417A" w:rsidRDefault="0071417A" w:rsidP="0071417A">
      <w:pPr>
        <w:jc w:val="both"/>
        <w:rPr>
          <w:rFonts w:ascii="Arial" w:hAnsi="Arial" w:cs="Arial"/>
          <w:sz w:val="22"/>
          <w:szCs w:val="22"/>
          <w:lang w:val="de-DE"/>
        </w:rPr>
      </w:pPr>
      <w:r>
        <w:rPr>
          <w:rFonts w:ascii="Arial" w:hAnsi="Arial" w:cs="Arial"/>
          <w:sz w:val="22"/>
          <w:szCs w:val="22"/>
          <w:lang w:val="de-DE"/>
        </w:rPr>
        <w:t xml:space="preserve">                        Ako nisi </w:t>
      </w:r>
      <w:r>
        <w:rPr>
          <w:rFonts w:ascii="Arial" w:hAnsi="Arial" w:cs="Arial"/>
          <w:b/>
          <w:bCs/>
          <w:sz w:val="22"/>
          <w:szCs w:val="22"/>
          <w:lang w:val="de-DE"/>
        </w:rPr>
        <w:t xml:space="preserve">siguran/a </w:t>
      </w:r>
      <w:r>
        <w:rPr>
          <w:rFonts w:ascii="Arial" w:hAnsi="Arial" w:cs="Arial"/>
          <w:sz w:val="22"/>
          <w:szCs w:val="22"/>
          <w:lang w:val="de-DE"/>
        </w:rPr>
        <w:t xml:space="preserve">zaokruži broj </w:t>
      </w:r>
      <w:r>
        <w:rPr>
          <w:rFonts w:ascii="Arial" w:hAnsi="Arial" w:cs="Arial"/>
          <w:b/>
          <w:bCs/>
          <w:sz w:val="22"/>
          <w:szCs w:val="22"/>
          <w:lang w:val="de-DE"/>
        </w:rPr>
        <w:t>3</w:t>
      </w:r>
      <w:r>
        <w:rPr>
          <w:rFonts w:ascii="Arial" w:hAnsi="Arial" w:cs="Arial"/>
          <w:sz w:val="22"/>
          <w:szCs w:val="22"/>
          <w:lang w:val="de-DE"/>
        </w:rPr>
        <w:t>.</w:t>
      </w:r>
    </w:p>
    <w:p w:rsidR="0071417A" w:rsidRDefault="0071417A" w:rsidP="0071417A">
      <w:pPr>
        <w:jc w:val="both"/>
        <w:rPr>
          <w:rFonts w:ascii="Arial" w:hAnsi="Arial" w:cs="Arial"/>
          <w:sz w:val="22"/>
          <w:szCs w:val="22"/>
          <w:lang w:val="de-DE"/>
        </w:rPr>
      </w:pPr>
      <w:r>
        <w:rPr>
          <w:rFonts w:ascii="Arial" w:hAnsi="Arial" w:cs="Arial"/>
          <w:sz w:val="22"/>
          <w:szCs w:val="22"/>
          <w:lang w:val="de-DE"/>
        </w:rPr>
        <w:t xml:space="preserve">                        Ako se </w:t>
      </w:r>
      <w:r>
        <w:rPr>
          <w:rFonts w:ascii="Arial" w:hAnsi="Arial" w:cs="Arial"/>
          <w:b/>
          <w:bCs/>
          <w:sz w:val="22"/>
          <w:szCs w:val="22"/>
          <w:lang w:val="de-DE"/>
        </w:rPr>
        <w:t>djelimicno</w:t>
      </w:r>
      <w:r>
        <w:rPr>
          <w:rFonts w:ascii="Arial" w:hAnsi="Arial" w:cs="Arial"/>
          <w:sz w:val="22"/>
          <w:szCs w:val="22"/>
          <w:lang w:val="de-DE"/>
        </w:rPr>
        <w:t xml:space="preserve"> ne slažeš zaokruži broj </w:t>
      </w:r>
      <w:r>
        <w:rPr>
          <w:rFonts w:ascii="Arial" w:hAnsi="Arial" w:cs="Arial"/>
          <w:b/>
          <w:bCs/>
          <w:sz w:val="22"/>
          <w:szCs w:val="22"/>
          <w:lang w:val="de-DE"/>
        </w:rPr>
        <w:t>4</w:t>
      </w:r>
      <w:r>
        <w:rPr>
          <w:rFonts w:ascii="Arial" w:hAnsi="Arial" w:cs="Arial"/>
          <w:sz w:val="22"/>
          <w:szCs w:val="22"/>
          <w:lang w:val="de-DE"/>
        </w:rPr>
        <w:t>.</w:t>
      </w:r>
    </w:p>
    <w:p w:rsidR="0071417A" w:rsidRDefault="0071417A" w:rsidP="0071417A">
      <w:pPr>
        <w:jc w:val="both"/>
        <w:rPr>
          <w:rFonts w:ascii="Arial" w:hAnsi="Arial" w:cs="Arial"/>
          <w:sz w:val="22"/>
          <w:szCs w:val="22"/>
        </w:rPr>
      </w:pPr>
      <w:r>
        <w:rPr>
          <w:rFonts w:ascii="Arial" w:hAnsi="Arial" w:cs="Arial"/>
          <w:sz w:val="22"/>
          <w:szCs w:val="22"/>
        </w:rPr>
        <w:t xml:space="preserve">                        Ako se </w:t>
      </w:r>
      <w:r>
        <w:rPr>
          <w:rFonts w:ascii="Arial" w:hAnsi="Arial" w:cs="Arial"/>
          <w:b/>
          <w:bCs/>
          <w:sz w:val="22"/>
          <w:szCs w:val="22"/>
        </w:rPr>
        <w:t>uopšte ne slažeš</w:t>
      </w:r>
      <w:r>
        <w:rPr>
          <w:rFonts w:ascii="Arial" w:hAnsi="Arial" w:cs="Arial"/>
          <w:sz w:val="22"/>
          <w:szCs w:val="22"/>
        </w:rPr>
        <w:t xml:space="preserve"> zaokruži broj </w:t>
      </w:r>
      <w:r>
        <w:rPr>
          <w:rFonts w:ascii="Arial" w:hAnsi="Arial" w:cs="Arial"/>
          <w:b/>
          <w:bCs/>
          <w:sz w:val="22"/>
          <w:szCs w:val="22"/>
        </w:rPr>
        <w:t>5</w:t>
      </w:r>
      <w:r>
        <w:rPr>
          <w:rFonts w:ascii="Arial" w:hAnsi="Arial" w:cs="Arial"/>
          <w:sz w:val="22"/>
          <w:szCs w:val="22"/>
        </w:rPr>
        <w:t>.</w:t>
      </w:r>
    </w:p>
    <w:p w:rsidR="0071417A" w:rsidRDefault="0071417A" w:rsidP="0071417A">
      <w:pPr>
        <w:jc w:val="both"/>
        <w:rPr>
          <w:rFonts w:ascii="Arial" w:hAnsi="Arial" w:cs="Arial"/>
          <w:sz w:val="22"/>
          <w:szCs w:val="22"/>
        </w:rPr>
      </w:pPr>
    </w:p>
    <w:p w:rsidR="0071417A" w:rsidRDefault="0071417A" w:rsidP="0071417A">
      <w:pPr>
        <w:jc w:val="both"/>
        <w:rPr>
          <w:rFonts w:ascii="Arial" w:hAnsi="Arial" w:cs="Arial"/>
          <w:sz w:val="22"/>
          <w:szCs w:val="22"/>
        </w:rPr>
      </w:pPr>
      <w:r>
        <w:rPr>
          <w:rFonts w:ascii="Arial" w:hAnsi="Arial" w:cs="Arial"/>
          <w:sz w:val="22"/>
          <w:szCs w:val="22"/>
        </w:rPr>
        <w:t>Važno je da kod svake tvrdnje ocjeniš u kojoj mjeri se slažeš sa njom!</w:t>
      </w:r>
    </w:p>
    <w:p w:rsidR="0071417A" w:rsidRDefault="0071417A" w:rsidP="0071417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88"/>
        <w:gridCol w:w="6711"/>
        <w:gridCol w:w="426"/>
        <w:gridCol w:w="426"/>
        <w:gridCol w:w="426"/>
        <w:gridCol w:w="426"/>
        <w:gridCol w:w="473"/>
      </w:tblGrid>
      <w:tr w:rsidR="0071417A" w:rsidTr="0071417A">
        <w:trPr>
          <w:trHeight w:val="291"/>
        </w:trPr>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 xml:space="preserve"> 1.</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Jedna do dvije čašice vinjaka dnevno pospješuju rad srca.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 xml:space="preserve"> 2. </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Travarica ili stomaklija pomažu kod čira na stomaku i stomačnih oboljenja.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 xml:space="preserve"> 3.</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Žene koje doje treba da piju dosta piva kako bi imale više mlijeka.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 xml:space="preserve"> 4.</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rPr>
            </w:pPr>
            <w:r>
              <w:rPr>
                <w:rFonts w:ascii="Arial" w:hAnsi="Arial" w:cs="Arial"/>
                <w:sz w:val="22"/>
                <w:szCs w:val="22"/>
              </w:rPr>
              <w:t>Jedna od dvije čašice alkohola su korisne da se razbije trema pred neki važan ispit.</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 5.</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Malo alkohola pomaže  da se smanji napetost.</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 6.</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Vojnici su pred borbu dobijali alkohol da bi bili hrabriji.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 7.</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Alkohol je hranljiv pa može da zamijeni neki dnevni obrok.</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 8.</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Alkohol pomaže protiv nesanice.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 9.</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Jaka crna kafa uspješno otklanja posledice mamurluka.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10.</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Alkohol zagrijeva organizam pa ga treba uzimati kada je hladno.</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11.</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Alkohol stvara seksi raspoloženje.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12.</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Alkoholizam je socijalno-medicinska bolest.</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13.</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Nije alkoholicar onaj ko redovno popije samo čašicu do dvije dnevno.</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14.</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Oni koji piju pivo nisu alkoholicari.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15.</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Ako viski razblažimo koka-kolom smanjuje se njegovo dejstvo.</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16.</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Nije alkoholičar onaj koji ne pije svaki dan.</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17.</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Nije alkoholicar onaj koji uvijek pije samo u društvu.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18.</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Ako neko pije a ne napije se onda nije alkoholicar.</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19.</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Ako neko može da prestane da pije kada to poželi onda nije alkoholicar.</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20.</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Djevojke više cijene one mladiće koji mogu dosta da popiju.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21.</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Djevojke koje mogu da popiju kao momci prave su lafice.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22.</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Kada se popije svaki problem izgleda manje komplikovan i lakše se riješi.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lastRenderedPageBreak/>
              <w:t>23.</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Kada se nađem pred nekim problemom biram ljude slične meni da mi pomognu.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24.</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Najčešće me razumiju samo moji dobri prijatelji.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25.</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Mnoge mi stvari zamjeraju samo moji dobri prijatelji.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26.</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Kada se osjetim usamljenim dođe mi da popijem.</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27.</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Sve je lakše kada malo popiješ.</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28.</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popijem ne može mi niko ništa.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29.</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Ponekad mi je teško da mi jedino alkohol pomogne.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30.</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Nema dobre zabave ako se nešto ne popije.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31.</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Posebno volim da popijem ako sam u svojem društvu.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32.</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Trezvenjaci nisu nikakvi drugari.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33.</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popijem svi problemi postaju problemčići.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34.</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I kad popijem ja uredno ispunjavam svoje dužnosti.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35.</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popijem mogu duže da izdržim na poslu.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36.</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popijem mogu da zabavljam društvo cijelo vece.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37.</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Mnogi umjetnici mogu da rade samo ako popiju.</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38.</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Kada popijem mnogo lakše razlikujem dobro od zla.</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39.</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Svako ko pije ima za to dobar razlog.</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40.</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Da je opšta situacija povoljnija ljudi bi manje pili.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41.</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popijem, mogu od mene da traže i dobiju što god žele.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42.</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Mladi ljudi ne mogu da postanu alkoholičari, to je samo kod starijih.</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43.</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je društvo raspoloženo, red je da se zalije.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44.</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Sve u životu treba probati, pa i alkohol.</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45.</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Ako ne navikneš, nisi u stanju da popiješ kao normalni ljudi.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46.</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Mladi piju drugačije od starijih.</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47.</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Kad malo popijem, onda mi je ljepše.</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48.</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I u mojoj kući se pije, pa nam ništa ne fali.</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49.</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Redovno pijem, ali to nije nikakav problem.</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r w:rsidR="0071417A" w:rsidTr="0071417A">
        <w:tc>
          <w:tcPr>
            <w:tcW w:w="688"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50.</w:t>
            </w:r>
          </w:p>
        </w:tc>
        <w:tc>
          <w:tcPr>
            <w:tcW w:w="6711"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 xml:space="preserve">Ako alkoholičara odvikneš od pića, postaće još gori i problematicniji. </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1</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2</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3</w:t>
            </w:r>
          </w:p>
        </w:tc>
        <w:tc>
          <w:tcPr>
            <w:tcW w:w="426"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4</w:t>
            </w:r>
          </w:p>
        </w:tc>
        <w:tc>
          <w:tcPr>
            <w:tcW w:w="473" w:type="dxa"/>
            <w:tcBorders>
              <w:top w:val="single" w:sz="4" w:space="0" w:color="auto"/>
              <w:left w:val="single" w:sz="4" w:space="0" w:color="auto"/>
              <w:bottom w:val="single" w:sz="4" w:space="0" w:color="auto"/>
              <w:right w:val="single" w:sz="4" w:space="0" w:color="auto"/>
            </w:tcBorders>
            <w:hideMark/>
          </w:tcPr>
          <w:p w:rsidR="0071417A" w:rsidRDefault="0071417A">
            <w:pPr>
              <w:jc w:val="both"/>
              <w:rPr>
                <w:rFonts w:ascii="Arial" w:hAnsi="Arial" w:cs="Arial"/>
                <w:lang w:val="de-DE"/>
              </w:rPr>
            </w:pPr>
            <w:r>
              <w:rPr>
                <w:rFonts w:ascii="Arial" w:hAnsi="Arial" w:cs="Arial"/>
                <w:sz w:val="22"/>
                <w:szCs w:val="22"/>
                <w:lang w:val="de-DE"/>
              </w:rPr>
              <w:t>5</w:t>
            </w:r>
          </w:p>
        </w:tc>
      </w:tr>
    </w:tbl>
    <w:p w:rsidR="0071417A" w:rsidRDefault="0071417A" w:rsidP="0071417A">
      <w:pPr>
        <w:jc w:val="both"/>
        <w:rPr>
          <w:b/>
          <w:bCs/>
        </w:rPr>
      </w:pPr>
    </w:p>
    <w:p w:rsidR="00DC79B6" w:rsidRDefault="00DC79B6" w:rsidP="00DC79B6">
      <w:pPr>
        <w:jc w:val="both"/>
        <w:rPr>
          <w:b/>
          <w:bCs/>
        </w:rPr>
      </w:pPr>
    </w:p>
    <w:p w:rsidR="00DC79B6" w:rsidRDefault="00DC79B6" w:rsidP="00DC79B6">
      <w:pPr>
        <w:jc w:val="both"/>
        <w:rPr>
          <w:rFonts w:ascii="Arial" w:hAnsi="Arial" w:cs="Arial"/>
          <w:b/>
          <w:bCs/>
          <w:sz w:val="22"/>
          <w:szCs w:val="22"/>
        </w:rPr>
      </w:pPr>
      <w:r>
        <w:rPr>
          <w:rFonts w:ascii="Arial" w:hAnsi="Arial" w:cs="Arial"/>
          <w:b/>
          <w:bCs/>
          <w:sz w:val="22"/>
          <w:szCs w:val="22"/>
        </w:rPr>
        <w:t>2.4.3. Analiza odgovora na testu</w:t>
      </w:r>
    </w:p>
    <w:p w:rsidR="00DC79B6" w:rsidRDefault="007264FB" w:rsidP="00DC79B6">
      <w:pPr>
        <w:jc w:val="both"/>
        <w:rPr>
          <w:rFonts w:ascii="Arial" w:hAnsi="Arial" w:cs="Arial"/>
          <w:sz w:val="22"/>
          <w:szCs w:val="22"/>
          <w:lang w:val="en-US"/>
        </w:rPr>
      </w:pPr>
      <w:r>
        <w:rPr>
          <w:rFonts w:ascii="Arial" w:hAnsi="Arial" w:cs="Arial"/>
          <w:sz w:val="22"/>
          <w:szCs w:val="22"/>
        </w:rPr>
        <w:t>Tokom prvog</w:t>
      </w:r>
      <w:r w:rsidR="00DC79B6">
        <w:rPr>
          <w:rFonts w:ascii="Arial" w:hAnsi="Arial" w:cs="Arial"/>
          <w:sz w:val="22"/>
          <w:szCs w:val="22"/>
        </w:rPr>
        <w:t xml:space="preserve"> mjeseca realizacije programa, izvršiće se analiza odgovora na testu informisanosti o alkoholizmu. </w:t>
      </w:r>
      <w:r w:rsidR="00DC79B6">
        <w:rPr>
          <w:rFonts w:ascii="Arial" w:hAnsi="Arial" w:cs="Arial"/>
          <w:sz w:val="22"/>
          <w:szCs w:val="22"/>
          <w:lang w:val="en-US"/>
        </w:rPr>
        <w:t>Sa rezultatima će biti upoznata Uprava centra za djecu i mlade.</w:t>
      </w:r>
    </w:p>
    <w:p w:rsidR="00DC79B6" w:rsidRDefault="00DC79B6" w:rsidP="00DC79B6">
      <w:pPr>
        <w:jc w:val="both"/>
        <w:rPr>
          <w:rFonts w:ascii="Arial" w:hAnsi="Arial" w:cs="Arial"/>
          <w:sz w:val="22"/>
          <w:szCs w:val="22"/>
          <w:lang w:val="en-US"/>
        </w:rPr>
      </w:pPr>
      <w:r>
        <w:rPr>
          <w:rFonts w:ascii="Arial" w:hAnsi="Arial" w:cs="Arial"/>
          <w:sz w:val="22"/>
          <w:szCs w:val="22"/>
          <w:lang w:val="en-US"/>
        </w:rPr>
        <w:t>Za realizaciju ove aktivnosti će biti odgovoran  koordinator programa.</w:t>
      </w:r>
    </w:p>
    <w:p w:rsidR="00DC79B6" w:rsidRDefault="00DC79B6" w:rsidP="00DC79B6">
      <w:pPr>
        <w:jc w:val="both"/>
        <w:rPr>
          <w:rFonts w:ascii="Arial" w:hAnsi="Arial" w:cs="Arial"/>
          <w:sz w:val="22"/>
          <w:szCs w:val="22"/>
          <w:lang w:val="en-US"/>
        </w:rPr>
      </w:pPr>
    </w:p>
    <w:p w:rsidR="00DC79B6" w:rsidRDefault="00DC79B6" w:rsidP="00DC79B6">
      <w:pPr>
        <w:jc w:val="both"/>
        <w:rPr>
          <w:rFonts w:ascii="Arial" w:hAnsi="Arial" w:cs="Arial"/>
          <w:b/>
          <w:bCs/>
          <w:sz w:val="22"/>
          <w:szCs w:val="22"/>
          <w:lang w:val="en-US"/>
        </w:rPr>
      </w:pPr>
      <w:r>
        <w:rPr>
          <w:rFonts w:ascii="Arial" w:hAnsi="Arial" w:cs="Arial"/>
          <w:b/>
          <w:bCs/>
          <w:sz w:val="22"/>
          <w:szCs w:val="22"/>
          <w:lang w:val="en-US"/>
        </w:rPr>
        <w:t>2.4.4. Formiranje grupe ucesnika za rad u radionicama</w:t>
      </w:r>
    </w:p>
    <w:p w:rsidR="00DC79B6" w:rsidRDefault="007264FB" w:rsidP="00DC79B6">
      <w:pPr>
        <w:jc w:val="both"/>
        <w:rPr>
          <w:rFonts w:ascii="Arial" w:hAnsi="Arial" w:cs="Arial"/>
          <w:sz w:val="22"/>
          <w:szCs w:val="22"/>
          <w:lang w:val="en-US"/>
        </w:rPr>
      </w:pPr>
      <w:r>
        <w:rPr>
          <w:rFonts w:ascii="Arial" w:hAnsi="Arial" w:cs="Arial"/>
          <w:sz w:val="22"/>
          <w:szCs w:val="22"/>
          <w:lang w:val="en-US"/>
        </w:rPr>
        <w:t>Tokom prvog</w:t>
      </w:r>
      <w:r w:rsidR="00DC79B6">
        <w:rPr>
          <w:rFonts w:ascii="Arial" w:hAnsi="Arial" w:cs="Arial"/>
          <w:sz w:val="22"/>
          <w:szCs w:val="22"/>
          <w:lang w:val="en-US"/>
        </w:rPr>
        <w:t xml:space="preserve"> mjeseca će se formirati grupa (grupe) učesnika, koji će biti ukljuceni u radionicarski rad. Formiranje grupe podrazumijeva poštovanje kriterijuma:zastupljenost oba pola i razlicitih nacionalnosti.</w:t>
      </w:r>
    </w:p>
    <w:p w:rsidR="00DC79B6" w:rsidRDefault="00DC79B6" w:rsidP="00DC79B6">
      <w:pPr>
        <w:jc w:val="both"/>
        <w:rPr>
          <w:rFonts w:ascii="Arial" w:hAnsi="Arial" w:cs="Arial"/>
          <w:sz w:val="22"/>
          <w:szCs w:val="22"/>
          <w:lang w:val="de-DE"/>
        </w:rPr>
      </w:pPr>
      <w:r>
        <w:rPr>
          <w:rFonts w:ascii="Arial" w:hAnsi="Arial" w:cs="Arial"/>
          <w:sz w:val="22"/>
          <w:szCs w:val="22"/>
          <w:lang w:val="de-DE"/>
        </w:rPr>
        <w:t>Odgovoran za realizaciju ove aktivnosti će biti koordinator programa.</w:t>
      </w:r>
    </w:p>
    <w:p w:rsidR="00DC79B6" w:rsidRDefault="00DC79B6" w:rsidP="00DC79B6">
      <w:pPr>
        <w:jc w:val="both"/>
        <w:rPr>
          <w:rFonts w:ascii="Arial" w:hAnsi="Arial" w:cs="Arial"/>
          <w:sz w:val="22"/>
          <w:szCs w:val="22"/>
          <w:lang w:val="de-DE"/>
        </w:rPr>
      </w:pPr>
    </w:p>
    <w:p w:rsidR="00DC79B6" w:rsidRDefault="00DC79B6" w:rsidP="00DC79B6">
      <w:pPr>
        <w:jc w:val="both"/>
        <w:rPr>
          <w:rFonts w:ascii="Arial" w:hAnsi="Arial" w:cs="Arial"/>
          <w:b/>
          <w:bCs/>
          <w:sz w:val="22"/>
          <w:szCs w:val="22"/>
          <w:lang w:val="en-US"/>
        </w:rPr>
      </w:pPr>
      <w:r>
        <w:rPr>
          <w:rFonts w:ascii="Arial" w:hAnsi="Arial" w:cs="Arial"/>
          <w:b/>
          <w:bCs/>
          <w:sz w:val="22"/>
          <w:szCs w:val="22"/>
          <w:lang w:val="en-US"/>
        </w:rPr>
        <w:t>2.4.5. Realizacija edukativno-kreativnih radionica</w:t>
      </w:r>
    </w:p>
    <w:p w:rsidR="00DC79B6" w:rsidRDefault="007264FB" w:rsidP="00DC79B6">
      <w:pPr>
        <w:pStyle w:val="BodyText"/>
        <w:rPr>
          <w:rFonts w:ascii="Arial" w:hAnsi="Arial" w:cs="Arial"/>
          <w:i w:val="0"/>
          <w:iCs w:val="0"/>
          <w:sz w:val="22"/>
          <w:szCs w:val="22"/>
        </w:rPr>
      </w:pPr>
      <w:r>
        <w:rPr>
          <w:rFonts w:ascii="Arial" w:hAnsi="Arial" w:cs="Arial"/>
          <w:i w:val="0"/>
          <w:iCs w:val="0"/>
          <w:sz w:val="22"/>
          <w:szCs w:val="22"/>
        </w:rPr>
        <w:t>Tokom drugog</w:t>
      </w:r>
      <w:r w:rsidR="00DC79B6">
        <w:rPr>
          <w:rFonts w:ascii="Arial" w:hAnsi="Arial" w:cs="Arial"/>
          <w:i w:val="0"/>
          <w:iCs w:val="0"/>
          <w:sz w:val="22"/>
          <w:szCs w:val="22"/>
        </w:rPr>
        <w:t xml:space="preserve"> mjeseca  realizacije programa, organizovaće se 4 edukativno-kreativne radionice. Dinamika izvođenja radionica će biti jednom sedmicno sa jednom grupom. Ukupno ce biti realizovano 8 radionica.</w:t>
      </w:r>
    </w:p>
    <w:p w:rsidR="00DC79B6" w:rsidRDefault="00DC79B6" w:rsidP="00DC79B6">
      <w:pPr>
        <w:jc w:val="both"/>
        <w:rPr>
          <w:rFonts w:ascii="Arial" w:hAnsi="Arial" w:cs="Arial"/>
          <w:iCs/>
          <w:sz w:val="22"/>
          <w:szCs w:val="22"/>
        </w:rPr>
      </w:pPr>
      <w:r>
        <w:rPr>
          <w:rFonts w:ascii="Arial" w:hAnsi="Arial" w:cs="Arial"/>
          <w:iCs/>
          <w:sz w:val="22"/>
          <w:szCs w:val="22"/>
        </w:rPr>
        <w:lastRenderedPageBreak/>
        <w:t>Tematika radionica se odnosi na sledeće sadržaje: alkoholizam kao bolest zavisnosti; faze razvijanja alkoholizma kao bolesti zavisnosti; tjelesne i psihosocijalne posledice alkoholizma; samopomoć i pružanje pomoći drugom.</w:t>
      </w:r>
    </w:p>
    <w:p w:rsidR="00DC79B6" w:rsidRDefault="00DC79B6" w:rsidP="00DC79B6">
      <w:pPr>
        <w:pStyle w:val="BodyText"/>
        <w:rPr>
          <w:i w:val="0"/>
          <w:iCs w:val="0"/>
        </w:rPr>
      </w:pPr>
      <w:r>
        <w:rPr>
          <w:i w:val="0"/>
          <w:iCs w:val="0"/>
        </w:rPr>
        <w:t xml:space="preserve">       </w:t>
      </w:r>
    </w:p>
    <w:p w:rsidR="00D612F0" w:rsidRDefault="00D612F0" w:rsidP="00DC79B6">
      <w:pPr>
        <w:pStyle w:val="BodyText"/>
        <w:rPr>
          <w:i w:val="0"/>
          <w:iCs w:val="0"/>
        </w:rPr>
      </w:pPr>
    </w:p>
    <w:p w:rsidR="00DC79B6" w:rsidRDefault="00DC79B6" w:rsidP="00DC79B6">
      <w:pPr>
        <w:pStyle w:val="BodyText"/>
        <w:rPr>
          <w:rFonts w:ascii="Arial" w:hAnsi="Arial" w:cs="Arial"/>
          <w:b/>
          <w:i w:val="0"/>
          <w:iCs w:val="0"/>
          <w:sz w:val="22"/>
          <w:szCs w:val="22"/>
          <w:lang w:val="hr-HR"/>
        </w:rPr>
      </w:pPr>
      <w:r>
        <w:rPr>
          <w:rFonts w:ascii="Arial" w:hAnsi="Arial" w:cs="Arial"/>
          <w:i w:val="0"/>
          <w:iCs w:val="0"/>
          <w:sz w:val="22"/>
          <w:szCs w:val="22"/>
        </w:rPr>
        <w:t xml:space="preserve">                                                  </w:t>
      </w:r>
      <w:r>
        <w:rPr>
          <w:rFonts w:ascii="Arial" w:hAnsi="Arial" w:cs="Arial"/>
          <w:b/>
          <w:i w:val="0"/>
          <w:iCs w:val="0"/>
          <w:sz w:val="22"/>
          <w:szCs w:val="22"/>
        </w:rPr>
        <w:t>PLAN  RADIONICA</w:t>
      </w:r>
    </w:p>
    <w:p w:rsidR="00DC79B6" w:rsidRDefault="00DC79B6" w:rsidP="00DC79B6">
      <w:pPr>
        <w:jc w:val="both"/>
        <w:rPr>
          <w:rFonts w:ascii="Arial" w:hAnsi="Arial" w:cs="Arial"/>
          <w:b/>
          <w:bCs/>
          <w:sz w:val="22"/>
          <w:szCs w:val="22"/>
        </w:rPr>
      </w:pPr>
    </w:p>
    <w:p w:rsidR="00DC79B6" w:rsidRDefault="00DC79B6" w:rsidP="00DC79B6">
      <w:pPr>
        <w:numPr>
          <w:ilvl w:val="0"/>
          <w:numId w:val="7"/>
        </w:numPr>
        <w:jc w:val="both"/>
        <w:rPr>
          <w:rFonts w:ascii="Arial" w:hAnsi="Arial" w:cs="Arial"/>
          <w:sz w:val="22"/>
          <w:szCs w:val="22"/>
          <w:u w:val="single"/>
        </w:rPr>
      </w:pPr>
      <w:r>
        <w:rPr>
          <w:rFonts w:ascii="Arial" w:hAnsi="Arial" w:cs="Arial"/>
          <w:sz w:val="22"/>
          <w:szCs w:val="22"/>
          <w:u w:val="single"/>
        </w:rPr>
        <w:t>Radionica – Alkoholizam je bolest zavisnosti</w:t>
      </w:r>
    </w:p>
    <w:p w:rsidR="00DC79B6" w:rsidRDefault="00DC79B6" w:rsidP="00DC79B6">
      <w:pPr>
        <w:ind w:left="720"/>
        <w:jc w:val="both"/>
        <w:rPr>
          <w:rFonts w:ascii="Arial" w:hAnsi="Arial" w:cs="Arial"/>
          <w:sz w:val="22"/>
          <w:szCs w:val="22"/>
          <w:u w:val="single"/>
        </w:rPr>
      </w:pPr>
    </w:p>
    <w:p w:rsidR="00DC79B6" w:rsidRDefault="00DC79B6" w:rsidP="00DC79B6">
      <w:pPr>
        <w:numPr>
          <w:ilvl w:val="0"/>
          <w:numId w:val="8"/>
        </w:numPr>
        <w:jc w:val="both"/>
        <w:rPr>
          <w:rFonts w:ascii="Arial" w:hAnsi="Arial" w:cs="Arial"/>
          <w:sz w:val="22"/>
          <w:szCs w:val="22"/>
        </w:rPr>
      </w:pPr>
      <w:r>
        <w:rPr>
          <w:rFonts w:ascii="Arial" w:hAnsi="Arial" w:cs="Arial"/>
          <w:sz w:val="22"/>
          <w:szCs w:val="22"/>
        </w:rPr>
        <w:t>Pozdrav i predstavljanje svih učesnika</w:t>
      </w:r>
    </w:p>
    <w:p w:rsidR="00DC79B6" w:rsidRDefault="00DC79B6" w:rsidP="00DC79B6">
      <w:pPr>
        <w:numPr>
          <w:ilvl w:val="0"/>
          <w:numId w:val="8"/>
        </w:numPr>
        <w:jc w:val="both"/>
        <w:rPr>
          <w:rFonts w:ascii="Arial" w:hAnsi="Arial" w:cs="Arial"/>
          <w:sz w:val="22"/>
          <w:szCs w:val="22"/>
          <w:lang w:val="en-US"/>
        </w:rPr>
      </w:pPr>
      <w:r>
        <w:rPr>
          <w:rFonts w:ascii="Arial" w:hAnsi="Arial" w:cs="Arial"/>
          <w:sz w:val="22"/>
          <w:szCs w:val="22"/>
          <w:lang w:val="en-US"/>
        </w:rPr>
        <w:t>Prezentacija programa i ciljevi programa</w:t>
      </w:r>
    </w:p>
    <w:p w:rsidR="00DC79B6" w:rsidRDefault="00DC79B6" w:rsidP="00DC79B6">
      <w:pPr>
        <w:numPr>
          <w:ilvl w:val="0"/>
          <w:numId w:val="8"/>
        </w:numPr>
        <w:jc w:val="both"/>
        <w:rPr>
          <w:rFonts w:ascii="Arial" w:hAnsi="Arial" w:cs="Arial"/>
          <w:sz w:val="22"/>
          <w:szCs w:val="22"/>
          <w:lang w:val="en-US"/>
        </w:rPr>
      </w:pPr>
      <w:r>
        <w:rPr>
          <w:rFonts w:ascii="Arial" w:hAnsi="Arial" w:cs="Arial"/>
          <w:sz w:val="22"/>
          <w:szCs w:val="22"/>
          <w:lang w:val="en-US"/>
        </w:rPr>
        <w:t xml:space="preserve">Centralni dio: </w:t>
      </w:r>
    </w:p>
    <w:p w:rsidR="00DC79B6" w:rsidRDefault="00DC79B6" w:rsidP="00DC79B6">
      <w:pPr>
        <w:ind w:left="720"/>
        <w:jc w:val="both"/>
        <w:rPr>
          <w:rFonts w:ascii="Arial" w:hAnsi="Arial" w:cs="Arial"/>
          <w:sz w:val="22"/>
          <w:szCs w:val="22"/>
          <w:lang w:val="en-US"/>
        </w:rPr>
      </w:pPr>
      <w:r>
        <w:rPr>
          <w:rFonts w:ascii="Arial" w:hAnsi="Arial" w:cs="Arial"/>
          <w:sz w:val="22"/>
          <w:szCs w:val="22"/>
          <w:lang w:val="en-US"/>
        </w:rPr>
        <w:t xml:space="preserve">                     -   </w:t>
      </w:r>
      <w:r>
        <w:rPr>
          <w:rFonts w:ascii="Arial" w:hAnsi="Arial" w:cs="Arial"/>
          <w:sz w:val="22"/>
          <w:szCs w:val="22"/>
          <w:u w:val="single"/>
          <w:lang w:val="en-US"/>
        </w:rPr>
        <w:t>O alkoholizmu kao bolesti zavisnosti</w:t>
      </w:r>
      <w:r>
        <w:rPr>
          <w:rFonts w:ascii="Arial" w:hAnsi="Arial" w:cs="Arial"/>
          <w:sz w:val="22"/>
          <w:szCs w:val="22"/>
          <w:lang w:val="en-US"/>
        </w:rPr>
        <w:t>- alkoholizam je bolest koja zbog prekomjerne i   dugotrajne upotrebe alkoholnih pića dovodi do oštećenja svih organa, kao i psihosocijalnih karakteristika licnosti;</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      </w:t>
      </w:r>
      <w:r>
        <w:rPr>
          <w:rFonts w:ascii="Arial" w:hAnsi="Arial" w:cs="Arial"/>
          <w:sz w:val="22"/>
          <w:szCs w:val="22"/>
          <w:u w:val="single"/>
          <w:lang w:val="en-US"/>
        </w:rPr>
        <w:t>Simptomi alkoholizma</w:t>
      </w:r>
      <w:r>
        <w:rPr>
          <w:rFonts w:ascii="Arial" w:hAnsi="Arial" w:cs="Arial"/>
          <w:sz w:val="22"/>
          <w:szCs w:val="22"/>
          <w:lang w:val="en-US"/>
        </w:rPr>
        <w:t xml:space="preserve"> (nekontrolisana potreba za pićem,gubitak  </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kontrole-alkoholicar pije i kada to smeta okolini; pad tolerancije organizma prema </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alkoholu – alkoholicar se brže napija nego ljudi koji slabije konzumiraju alkohol);</w:t>
      </w:r>
    </w:p>
    <w:p w:rsidR="00DC79B6" w:rsidRDefault="00DC79B6" w:rsidP="00DC79B6">
      <w:pPr>
        <w:numPr>
          <w:ilvl w:val="2"/>
          <w:numId w:val="7"/>
        </w:numPr>
        <w:jc w:val="both"/>
        <w:rPr>
          <w:rFonts w:ascii="Arial" w:hAnsi="Arial" w:cs="Arial"/>
          <w:sz w:val="22"/>
          <w:szCs w:val="22"/>
          <w:lang w:val="en-US"/>
        </w:rPr>
      </w:pPr>
      <w:r>
        <w:rPr>
          <w:rFonts w:ascii="Arial" w:hAnsi="Arial" w:cs="Arial"/>
          <w:sz w:val="22"/>
          <w:szCs w:val="22"/>
          <w:u w:val="single"/>
          <w:lang w:val="en-US"/>
        </w:rPr>
        <w:t>Evropska povelja o alkoholu</w:t>
      </w:r>
      <w:r>
        <w:rPr>
          <w:rFonts w:ascii="Arial" w:hAnsi="Arial" w:cs="Arial"/>
          <w:sz w:val="22"/>
          <w:szCs w:val="22"/>
          <w:lang w:val="en-US"/>
        </w:rPr>
        <w:t xml:space="preserve">: Svi ljudi imaju pravo na zaštitu porodice i  </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radne  sredine od incidenata, nasilja drugih negativnih posledica alkoholizma.Svi ljudi   </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imaju odmalena pravo na vjerodostojnu i  cjelokupnu obavještenost i vaspitanje o </w:t>
      </w:r>
    </w:p>
    <w:p w:rsidR="00DC79B6" w:rsidRDefault="00DC79B6" w:rsidP="00DC79B6">
      <w:pPr>
        <w:jc w:val="both"/>
        <w:rPr>
          <w:rFonts w:ascii="Arial" w:hAnsi="Arial" w:cs="Arial"/>
          <w:sz w:val="22"/>
          <w:szCs w:val="22"/>
          <w:lang w:val="en-US"/>
        </w:rPr>
      </w:pPr>
      <w:r>
        <w:rPr>
          <w:rFonts w:ascii="Arial" w:hAnsi="Arial" w:cs="Arial"/>
          <w:sz w:val="22"/>
          <w:szCs w:val="22"/>
          <w:lang w:val="en-US"/>
        </w:rPr>
        <w:t xml:space="preserve">            posledicama pijenje alkohola na zdravlje, porodicu i društvo.</w:t>
      </w:r>
    </w:p>
    <w:p w:rsidR="00DC79B6" w:rsidRDefault="00DC79B6" w:rsidP="00DC79B6">
      <w:pPr>
        <w:numPr>
          <w:ilvl w:val="2"/>
          <w:numId w:val="7"/>
        </w:numPr>
        <w:jc w:val="both"/>
        <w:rPr>
          <w:rFonts w:ascii="Arial" w:hAnsi="Arial" w:cs="Arial"/>
          <w:iCs/>
          <w:sz w:val="22"/>
          <w:szCs w:val="22"/>
          <w:lang w:val="de-DE"/>
        </w:rPr>
      </w:pPr>
      <w:r>
        <w:rPr>
          <w:rFonts w:ascii="Arial" w:hAnsi="Arial" w:cs="Arial"/>
          <w:sz w:val="22"/>
          <w:szCs w:val="22"/>
          <w:u w:val="single"/>
          <w:lang w:val="en-US"/>
        </w:rPr>
        <w:t>Svi mladi – djeca imaju pravo da odrastaju u sigurnoj sredini</w:t>
      </w:r>
      <w:r>
        <w:rPr>
          <w:rFonts w:ascii="Arial" w:hAnsi="Arial" w:cs="Arial"/>
          <w:sz w:val="22"/>
          <w:szCs w:val="22"/>
          <w:lang w:val="en-US"/>
        </w:rPr>
        <w:t xml:space="preserve">,                                                                        </w:t>
      </w:r>
      <w:r>
        <w:rPr>
          <w:rFonts w:ascii="Arial" w:hAnsi="Arial" w:cs="Arial"/>
          <w:sz w:val="22"/>
          <w:szCs w:val="22"/>
          <w:lang w:val="de-DE"/>
        </w:rPr>
        <w:t xml:space="preserve">slobodnoj od  reklame alkoholnih pića. Svi ljudi koji rizicno – prekomjerno piju alkohol, kao i clanovi njihovih </w:t>
      </w:r>
      <w:r>
        <w:rPr>
          <w:rFonts w:ascii="Arial" w:hAnsi="Arial" w:cs="Arial"/>
          <w:sz w:val="22"/>
          <w:szCs w:val="22"/>
          <w:lang w:val="en-US"/>
        </w:rPr>
        <w:t xml:space="preserve">porodica imaju pravo na dostupnu pomoć i lijecenje. </w:t>
      </w:r>
      <w:r>
        <w:rPr>
          <w:rFonts w:ascii="Arial" w:hAnsi="Arial" w:cs="Arial"/>
          <w:sz w:val="22"/>
          <w:szCs w:val="22"/>
        </w:rPr>
        <w:t xml:space="preserve">Svi ljudi koji ne žele da piju alkohol ili koji to ne mogu iz </w:t>
      </w:r>
      <w:r>
        <w:rPr>
          <w:rFonts w:ascii="Arial" w:hAnsi="Arial" w:cs="Arial"/>
          <w:sz w:val="22"/>
          <w:szCs w:val="22"/>
          <w:lang w:val="de-DE"/>
        </w:rPr>
        <w:t xml:space="preserve"> zdravstvenih ili drugih razloga imaju pravo da  ne budu</w:t>
      </w:r>
      <w:r>
        <w:rPr>
          <w:rFonts w:ascii="Arial" w:hAnsi="Arial" w:cs="Arial"/>
          <w:sz w:val="22"/>
          <w:szCs w:val="22"/>
          <w:lang w:val="en-US"/>
        </w:rPr>
        <w:t xml:space="preserve"> </w:t>
      </w:r>
      <w:r>
        <w:rPr>
          <w:rFonts w:ascii="Arial" w:hAnsi="Arial" w:cs="Arial"/>
          <w:sz w:val="22"/>
          <w:szCs w:val="22"/>
          <w:lang w:val="de-DE"/>
        </w:rPr>
        <w:t xml:space="preserve">nagovarani da piju alkoholno piće. Takođe im  treba pomagati u njihovom apstinentskom ponašanju – </w:t>
      </w:r>
      <w:r>
        <w:rPr>
          <w:rFonts w:ascii="Arial" w:hAnsi="Arial" w:cs="Arial"/>
          <w:iCs/>
          <w:sz w:val="22"/>
          <w:szCs w:val="22"/>
          <w:lang w:val="de-DE"/>
        </w:rPr>
        <w:t>sustezanju od pijenja alkoholnih pića.</w:t>
      </w:r>
    </w:p>
    <w:p w:rsidR="00DC79B6" w:rsidRDefault="00DC79B6" w:rsidP="00DC79B6">
      <w:pPr>
        <w:numPr>
          <w:ilvl w:val="0"/>
          <w:numId w:val="9"/>
        </w:numPr>
        <w:jc w:val="both"/>
        <w:rPr>
          <w:rFonts w:ascii="Arial" w:hAnsi="Arial" w:cs="Arial"/>
          <w:iCs/>
          <w:sz w:val="22"/>
          <w:szCs w:val="22"/>
          <w:lang w:val="de-DE"/>
        </w:rPr>
      </w:pPr>
      <w:r>
        <w:rPr>
          <w:rFonts w:ascii="Arial" w:hAnsi="Arial" w:cs="Arial"/>
          <w:iCs/>
          <w:sz w:val="22"/>
          <w:szCs w:val="22"/>
          <w:lang w:val="de-DE"/>
        </w:rPr>
        <w:t>Radni list: svi ucesnici crtaju ili slikaju najupecatljiviju scenu iz svog djetinjstva, koja se odnosi na alkoholizam</w:t>
      </w:r>
    </w:p>
    <w:p w:rsidR="00DC79B6" w:rsidRDefault="00DC79B6" w:rsidP="00DC79B6">
      <w:pPr>
        <w:pStyle w:val="BodyText"/>
        <w:numPr>
          <w:ilvl w:val="0"/>
          <w:numId w:val="9"/>
        </w:numPr>
        <w:rPr>
          <w:rFonts w:ascii="Arial" w:hAnsi="Arial" w:cs="Arial"/>
          <w:i w:val="0"/>
          <w:iCs w:val="0"/>
          <w:sz w:val="22"/>
          <w:szCs w:val="22"/>
          <w:lang w:val="de-DE"/>
        </w:rPr>
      </w:pPr>
      <w:r>
        <w:rPr>
          <w:rFonts w:ascii="Arial" w:hAnsi="Arial" w:cs="Arial"/>
          <w:i w:val="0"/>
          <w:iCs w:val="0"/>
          <w:sz w:val="22"/>
          <w:szCs w:val="22"/>
          <w:lang w:val="de-DE"/>
        </w:rPr>
        <w:t xml:space="preserve">Metodom galerije svi ucesnici prezentuju svoje radove </w:t>
      </w:r>
    </w:p>
    <w:p w:rsidR="00DC79B6" w:rsidRDefault="00DC79B6" w:rsidP="00DC79B6">
      <w:pPr>
        <w:pStyle w:val="BodyText"/>
        <w:numPr>
          <w:ilvl w:val="0"/>
          <w:numId w:val="9"/>
        </w:numPr>
        <w:rPr>
          <w:rFonts w:ascii="Arial" w:hAnsi="Arial" w:cs="Arial"/>
          <w:i w:val="0"/>
          <w:iCs w:val="0"/>
          <w:sz w:val="22"/>
          <w:szCs w:val="22"/>
          <w:lang w:val="en-US"/>
        </w:rPr>
      </w:pPr>
      <w:r>
        <w:rPr>
          <w:rFonts w:ascii="Arial" w:hAnsi="Arial" w:cs="Arial"/>
          <w:i w:val="0"/>
          <w:iCs w:val="0"/>
          <w:sz w:val="22"/>
          <w:szCs w:val="22"/>
          <w:lang w:val="en-US"/>
        </w:rPr>
        <w:t>Verbalna prezentacija likovnih radova</w:t>
      </w:r>
    </w:p>
    <w:p w:rsidR="00DC79B6" w:rsidRDefault="00DC79B6" w:rsidP="00DC79B6">
      <w:pPr>
        <w:pStyle w:val="BodyText"/>
        <w:numPr>
          <w:ilvl w:val="0"/>
          <w:numId w:val="9"/>
        </w:numPr>
        <w:rPr>
          <w:rFonts w:ascii="Arial" w:hAnsi="Arial" w:cs="Arial"/>
          <w:i w:val="0"/>
          <w:iCs w:val="0"/>
          <w:sz w:val="22"/>
          <w:szCs w:val="22"/>
        </w:rPr>
      </w:pPr>
      <w:r>
        <w:rPr>
          <w:rFonts w:ascii="Arial" w:hAnsi="Arial" w:cs="Arial"/>
          <w:i w:val="0"/>
          <w:iCs w:val="0"/>
          <w:sz w:val="22"/>
          <w:szCs w:val="22"/>
        </w:rPr>
        <w:t>Evaluacija radionice</w:t>
      </w:r>
    </w:p>
    <w:p w:rsidR="00DC79B6" w:rsidRDefault="00DC79B6" w:rsidP="00DC79B6">
      <w:pPr>
        <w:pStyle w:val="BodyText"/>
        <w:numPr>
          <w:ilvl w:val="0"/>
          <w:numId w:val="9"/>
        </w:numPr>
        <w:rPr>
          <w:rFonts w:ascii="Arial" w:hAnsi="Arial" w:cs="Arial"/>
          <w:sz w:val="22"/>
          <w:szCs w:val="22"/>
        </w:rPr>
      </w:pPr>
      <w:r>
        <w:rPr>
          <w:rFonts w:ascii="Arial" w:hAnsi="Arial" w:cs="Arial"/>
          <w:i w:val="0"/>
          <w:iCs w:val="0"/>
          <w:sz w:val="22"/>
          <w:szCs w:val="22"/>
        </w:rPr>
        <w:t>Odjavljivanje i pozdrav</w:t>
      </w:r>
    </w:p>
    <w:p w:rsidR="00DC79B6" w:rsidRDefault="00DC79B6" w:rsidP="00DC79B6">
      <w:pPr>
        <w:pStyle w:val="BodyText"/>
        <w:rPr>
          <w:rFonts w:ascii="Arial" w:hAnsi="Arial" w:cs="Arial"/>
          <w:sz w:val="22"/>
          <w:szCs w:val="22"/>
        </w:rPr>
      </w:pPr>
    </w:p>
    <w:p w:rsidR="00DC79B6" w:rsidRDefault="00DC79B6" w:rsidP="00DC79B6">
      <w:pPr>
        <w:pStyle w:val="BodyText"/>
        <w:numPr>
          <w:ilvl w:val="0"/>
          <w:numId w:val="7"/>
        </w:numPr>
        <w:rPr>
          <w:rFonts w:ascii="Arial" w:hAnsi="Arial" w:cs="Arial"/>
          <w:i w:val="0"/>
          <w:iCs w:val="0"/>
          <w:sz w:val="22"/>
          <w:szCs w:val="22"/>
        </w:rPr>
      </w:pPr>
      <w:r>
        <w:rPr>
          <w:rFonts w:ascii="Arial" w:hAnsi="Arial" w:cs="Arial"/>
          <w:i w:val="0"/>
          <w:iCs w:val="0"/>
          <w:sz w:val="22"/>
          <w:szCs w:val="22"/>
        </w:rPr>
        <w:t xml:space="preserve">Radionica – </w:t>
      </w:r>
      <w:r>
        <w:rPr>
          <w:rFonts w:ascii="Arial" w:hAnsi="Arial" w:cs="Arial"/>
          <w:i w:val="0"/>
          <w:iCs w:val="0"/>
          <w:sz w:val="22"/>
          <w:szCs w:val="22"/>
          <w:u w:val="single"/>
        </w:rPr>
        <w:t>Faze razvijanja alkoholizma kao bolesti zavisnosti</w:t>
      </w:r>
    </w:p>
    <w:p w:rsidR="00DC79B6" w:rsidRDefault="00DC79B6" w:rsidP="00DC79B6">
      <w:pPr>
        <w:pStyle w:val="BodyText"/>
        <w:ind w:left="720"/>
        <w:rPr>
          <w:rFonts w:ascii="Arial" w:hAnsi="Arial" w:cs="Arial"/>
          <w:i w:val="0"/>
          <w:iCs w:val="0"/>
          <w:sz w:val="22"/>
          <w:szCs w:val="22"/>
        </w:rPr>
      </w:pPr>
    </w:p>
    <w:p w:rsidR="00DC79B6" w:rsidRDefault="00DC79B6" w:rsidP="00DC79B6">
      <w:pPr>
        <w:pStyle w:val="BodyText"/>
        <w:numPr>
          <w:ilvl w:val="0"/>
          <w:numId w:val="10"/>
        </w:numPr>
        <w:rPr>
          <w:rFonts w:ascii="Arial" w:hAnsi="Arial" w:cs="Arial"/>
          <w:i w:val="0"/>
          <w:iCs w:val="0"/>
          <w:sz w:val="22"/>
          <w:szCs w:val="22"/>
        </w:rPr>
      </w:pPr>
      <w:r>
        <w:rPr>
          <w:rFonts w:ascii="Arial" w:hAnsi="Arial" w:cs="Arial"/>
          <w:i w:val="0"/>
          <w:iCs w:val="0"/>
          <w:sz w:val="22"/>
          <w:szCs w:val="22"/>
        </w:rPr>
        <w:t>Pozdrav i prijavljivanje</w:t>
      </w:r>
    </w:p>
    <w:p w:rsidR="00DC79B6" w:rsidRDefault="00DC79B6" w:rsidP="00DC79B6">
      <w:pPr>
        <w:pStyle w:val="BodyText"/>
        <w:numPr>
          <w:ilvl w:val="0"/>
          <w:numId w:val="10"/>
        </w:numPr>
        <w:rPr>
          <w:rFonts w:ascii="Arial" w:hAnsi="Arial" w:cs="Arial"/>
          <w:i w:val="0"/>
          <w:iCs w:val="0"/>
          <w:sz w:val="22"/>
          <w:szCs w:val="22"/>
        </w:rPr>
      </w:pPr>
      <w:r>
        <w:rPr>
          <w:rFonts w:ascii="Arial" w:hAnsi="Arial" w:cs="Arial"/>
          <w:i w:val="0"/>
          <w:iCs w:val="0"/>
          <w:sz w:val="22"/>
          <w:szCs w:val="22"/>
        </w:rPr>
        <w:t>Cilj radionice</w:t>
      </w:r>
    </w:p>
    <w:p w:rsidR="00DC79B6" w:rsidRDefault="00DC79B6" w:rsidP="00DC79B6">
      <w:pPr>
        <w:pStyle w:val="BodyText"/>
        <w:numPr>
          <w:ilvl w:val="0"/>
          <w:numId w:val="10"/>
        </w:numPr>
        <w:rPr>
          <w:rFonts w:ascii="Arial" w:hAnsi="Arial" w:cs="Arial"/>
          <w:i w:val="0"/>
          <w:iCs w:val="0"/>
          <w:sz w:val="22"/>
          <w:szCs w:val="22"/>
        </w:rPr>
      </w:pPr>
      <w:r>
        <w:rPr>
          <w:rFonts w:ascii="Arial" w:hAnsi="Arial" w:cs="Arial"/>
          <w:i w:val="0"/>
          <w:iCs w:val="0"/>
          <w:sz w:val="22"/>
          <w:szCs w:val="22"/>
        </w:rPr>
        <w:t>Centralni dio:</w:t>
      </w:r>
    </w:p>
    <w:p w:rsidR="00DC79B6" w:rsidRDefault="00DC79B6" w:rsidP="00DC79B6">
      <w:pPr>
        <w:pStyle w:val="BodyText"/>
        <w:ind w:left="720"/>
        <w:rPr>
          <w:rFonts w:ascii="Arial" w:hAnsi="Arial" w:cs="Arial"/>
          <w:i w:val="0"/>
          <w:iCs w:val="0"/>
          <w:sz w:val="22"/>
          <w:szCs w:val="22"/>
        </w:rPr>
      </w:pPr>
      <w:r>
        <w:rPr>
          <w:rFonts w:ascii="Arial" w:hAnsi="Arial" w:cs="Arial"/>
          <w:i w:val="0"/>
          <w:iCs w:val="0"/>
          <w:sz w:val="22"/>
          <w:szCs w:val="22"/>
        </w:rPr>
        <w:t xml:space="preserve">                      I  faza:   </w:t>
      </w:r>
      <w:r w:rsidR="000867D9">
        <w:rPr>
          <w:rFonts w:ascii="Arial" w:hAnsi="Arial" w:cs="Arial"/>
          <w:i w:val="0"/>
          <w:iCs w:val="0"/>
          <w:sz w:val="22"/>
          <w:szCs w:val="22"/>
          <w:u w:val="single"/>
        </w:rPr>
        <w:t>Poč</w:t>
      </w:r>
      <w:r>
        <w:rPr>
          <w:rFonts w:ascii="Arial" w:hAnsi="Arial" w:cs="Arial"/>
          <w:i w:val="0"/>
          <w:iCs w:val="0"/>
          <w:sz w:val="22"/>
          <w:szCs w:val="22"/>
          <w:u w:val="single"/>
        </w:rPr>
        <w:t>etak pijenja</w:t>
      </w:r>
      <w:r>
        <w:rPr>
          <w:rFonts w:ascii="Arial" w:hAnsi="Arial" w:cs="Arial"/>
          <w:i w:val="0"/>
          <w:iCs w:val="0"/>
          <w:sz w:val="22"/>
          <w:szCs w:val="22"/>
        </w:rPr>
        <w:t xml:space="preserve">  (radoznalost, društvo, imitiranje) </w:t>
      </w:r>
    </w:p>
    <w:p w:rsidR="00DC79B6" w:rsidRDefault="00DC79B6" w:rsidP="00DC79B6">
      <w:pPr>
        <w:pStyle w:val="BodyText"/>
        <w:rPr>
          <w:rFonts w:ascii="Arial" w:hAnsi="Arial" w:cs="Arial"/>
          <w:i w:val="0"/>
          <w:iCs w:val="0"/>
          <w:sz w:val="22"/>
          <w:szCs w:val="22"/>
        </w:rPr>
      </w:pPr>
      <w:r>
        <w:rPr>
          <w:rFonts w:ascii="Arial" w:hAnsi="Arial" w:cs="Arial"/>
          <w:i w:val="0"/>
          <w:iCs w:val="0"/>
          <w:sz w:val="22"/>
          <w:szCs w:val="22"/>
        </w:rPr>
        <w:t xml:space="preserve">                                 II  faza:   </w:t>
      </w:r>
      <w:r>
        <w:rPr>
          <w:rFonts w:ascii="Arial" w:hAnsi="Arial" w:cs="Arial"/>
          <w:i w:val="0"/>
          <w:iCs w:val="0"/>
          <w:sz w:val="22"/>
          <w:szCs w:val="22"/>
          <w:u w:val="single"/>
        </w:rPr>
        <w:t>Porast podnošljivosti</w:t>
      </w:r>
      <w:r>
        <w:rPr>
          <w:rFonts w:ascii="Arial" w:hAnsi="Arial" w:cs="Arial"/>
          <w:i w:val="0"/>
          <w:iCs w:val="0"/>
          <w:sz w:val="22"/>
          <w:szCs w:val="22"/>
        </w:rPr>
        <w:t xml:space="preserve">  </w:t>
      </w:r>
    </w:p>
    <w:p w:rsidR="00DC79B6" w:rsidRDefault="00DC79B6" w:rsidP="00DC79B6">
      <w:pPr>
        <w:pStyle w:val="BodyText"/>
        <w:rPr>
          <w:rFonts w:ascii="Arial" w:hAnsi="Arial" w:cs="Arial"/>
          <w:i w:val="0"/>
          <w:iCs w:val="0"/>
          <w:sz w:val="22"/>
          <w:szCs w:val="22"/>
        </w:rPr>
      </w:pPr>
      <w:r>
        <w:rPr>
          <w:rFonts w:ascii="Arial" w:hAnsi="Arial" w:cs="Arial"/>
          <w:i w:val="0"/>
          <w:iCs w:val="0"/>
          <w:sz w:val="22"/>
          <w:szCs w:val="22"/>
          <w:lang w:val="hr-HR"/>
        </w:rPr>
        <w:t xml:space="preserve">                                III  faza:   </w:t>
      </w:r>
      <w:r>
        <w:rPr>
          <w:rFonts w:ascii="Arial" w:hAnsi="Arial" w:cs="Arial"/>
          <w:i w:val="0"/>
          <w:iCs w:val="0"/>
          <w:sz w:val="22"/>
          <w:szCs w:val="22"/>
          <w:u w:val="single"/>
          <w:lang w:val="hr-HR"/>
        </w:rPr>
        <w:t>Podnošljivost</w:t>
      </w:r>
      <w:r>
        <w:rPr>
          <w:rFonts w:ascii="Arial" w:hAnsi="Arial" w:cs="Arial"/>
          <w:i w:val="0"/>
          <w:iCs w:val="0"/>
          <w:sz w:val="22"/>
          <w:szCs w:val="22"/>
          <w:lang w:val="hr-HR"/>
        </w:rPr>
        <w:t xml:space="preserve"> (porodicni problemi, radni problemi,)</w:t>
      </w:r>
    </w:p>
    <w:p w:rsidR="00DC79B6" w:rsidRDefault="00DC79B6" w:rsidP="00DC79B6">
      <w:pPr>
        <w:pStyle w:val="BodyText"/>
        <w:rPr>
          <w:rFonts w:ascii="Arial" w:hAnsi="Arial" w:cs="Arial"/>
          <w:i w:val="0"/>
          <w:iCs w:val="0"/>
          <w:sz w:val="22"/>
          <w:szCs w:val="22"/>
          <w:lang w:val="hr-HR"/>
        </w:rPr>
      </w:pPr>
      <w:r>
        <w:rPr>
          <w:rFonts w:ascii="Arial" w:hAnsi="Arial" w:cs="Arial"/>
          <w:i w:val="0"/>
          <w:iCs w:val="0"/>
          <w:sz w:val="22"/>
          <w:szCs w:val="22"/>
          <w:lang w:val="hr-HR"/>
        </w:rPr>
        <w:t xml:space="preserve">                                IV  faza:   </w:t>
      </w:r>
      <w:r>
        <w:rPr>
          <w:rFonts w:ascii="Arial" w:hAnsi="Arial" w:cs="Arial"/>
          <w:i w:val="0"/>
          <w:iCs w:val="0"/>
          <w:sz w:val="22"/>
          <w:szCs w:val="22"/>
          <w:u w:val="single"/>
          <w:lang w:val="hr-HR"/>
        </w:rPr>
        <w:t>Pad podnošljivosti</w:t>
      </w:r>
    </w:p>
    <w:p w:rsidR="00DC79B6" w:rsidRDefault="00DC79B6" w:rsidP="00DC79B6">
      <w:pPr>
        <w:pStyle w:val="BodyText"/>
        <w:rPr>
          <w:rFonts w:ascii="Arial" w:hAnsi="Arial" w:cs="Arial"/>
          <w:i w:val="0"/>
          <w:iCs w:val="0"/>
          <w:sz w:val="22"/>
          <w:szCs w:val="22"/>
          <w:lang w:val="hr-HR"/>
        </w:rPr>
      </w:pPr>
      <w:r>
        <w:rPr>
          <w:rFonts w:ascii="Arial" w:hAnsi="Arial" w:cs="Arial"/>
          <w:i w:val="0"/>
          <w:iCs w:val="0"/>
          <w:sz w:val="22"/>
          <w:szCs w:val="22"/>
          <w:lang w:val="hr-HR"/>
        </w:rPr>
        <w:t xml:space="preserve">                                V   faza:   </w:t>
      </w:r>
      <w:r>
        <w:rPr>
          <w:rFonts w:ascii="Arial" w:hAnsi="Arial" w:cs="Arial"/>
          <w:i w:val="0"/>
          <w:iCs w:val="0"/>
          <w:sz w:val="22"/>
          <w:szCs w:val="22"/>
          <w:u w:val="single"/>
        </w:rPr>
        <w:t>Alkoholna</w:t>
      </w:r>
      <w:r>
        <w:rPr>
          <w:rFonts w:ascii="Arial" w:hAnsi="Arial" w:cs="Arial"/>
          <w:i w:val="0"/>
          <w:iCs w:val="0"/>
          <w:sz w:val="22"/>
          <w:szCs w:val="22"/>
          <w:u w:val="single"/>
          <w:lang w:val="hr-HR"/>
        </w:rPr>
        <w:t xml:space="preserve"> </w:t>
      </w:r>
      <w:r>
        <w:rPr>
          <w:rFonts w:ascii="Arial" w:hAnsi="Arial" w:cs="Arial"/>
          <w:i w:val="0"/>
          <w:iCs w:val="0"/>
          <w:sz w:val="22"/>
          <w:szCs w:val="22"/>
          <w:u w:val="single"/>
        </w:rPr>
        <w:t>zavisnost</w:t>
      </w:r>
      <w:r>
        <w:rPr>
          <w:rFonts w:ascii="Arial" w:hAnsi="Arial" w:cs="Arial"/>
          <w:i w:val="0"/>
          <w:iCs w:val="0"/>
          <w:sz w:val="22"/>
          <w:szCs w:val="22"/>
          <w:lang w:val="hr-HR"/>
        </w:rPr>
        <w:t xml:space="preserve">      </w:t>
      </w:r>
    </w:p>
    <w:p w:rsidR="00DC79B6" w:rsidRDefault="00DC79B6" w:rsidP="00DC79B6">
      <w:pPr>
        <w:pStyle w:val="BodyText"/>
        <w:rPr>
          <w:rFonts w:ascii="Arial" w:hAnsi="Arial" w:cs="Arial"/>
          <w:i w:val="0"/>
          <w:iCs w:val="0"/>
          <w:sz w:val="22"/>
          <w:szCs w:val="22"/>
          <w:lang w:val="hr-HR"/>
        </w:rPr>
      </w:pPr>
      <w:r>
        <w:rPr>
          <w:rFonts w:ascii="Arial" w:hAnsi="Arial" w:cs="Arial"/>
          <w:i w:val="0"/>
          <w:iCs w:val="0"/>
          <w:sz w:val="22"/>
          <w:szCs w:val="22"/>
          <w:lang w:val="hr-HR"/>
        </w:rPr>
        <w:t xml:space="preserve">                               VI   faza:   </w:t>
      </w:r>
      <w:r>
        <w:rPr>
          <w:rFonts w:ascii="Arial" w:hAnsi="Arial" w:cs="Arial"/>
          <w:i w:val="0"/>
          <w:iCs w:val="0"/>
          <w:sz w:val="22"/>
          <w:szCs w:val="22"/>
          <w:u w:val="single"/>
        </w:rPr>
        <w:t>Te</w:t>
      </w:r>
      <w:r>
        <w:rPr>
          <w:rFonts w:ascii="Arial" w:hAnsi="Arial" w:cs="Arial"/>
          <w:i w:val="0"/>
          <w:iCs w:val="0"/>
          <w:sz w:val="22"/>
          <w:szCs w:val="22"/>
          <w:u w:val="single"/>
          <w:lang w:val="hr-HR"/>
        </w:rPr>
        <w:t>š</w:t>
      </w:r>
      <w:r>
        <w:rPr>
          <w:rFonts w:ascii="Arial" w:hAnsi="Arial" w:cs="Arial"/>
          <w:i w:val="0"/>
          <w:iCs w:val="0"/>
          <w:sz w:val="22"/>
          <w:szCs w:val="22"/>
          <w:u w:val="single"/>
        </w:rPr>
        <w:t>ka</w:t>
      </w:r>
      <w:r>
        <w:rPr>
          <w:rFonts w:ascii="Arial" w:hAnsi="Arial" w:cs="Arial"/>
          <w:i w:val="0"/>
          <w:iCs w:val="0"/>
          <w:sz w:val="22"/>
          <w:szCs w:val="22"/>
          <w:u w:val="single"/>
          <w:lang w:val="hr-HR"/>
        </w:rPr>
        <w:t xml:space="preserve"> </w:t>
      </w:r>
      <w:r>
        <w:rPr>
          <w:rFonts w:ascii="Arial" w:hAnsi="Arial" w:cs="Arial"/>
          <w:i w:val="0"/>
          <w:iCs w:val="0"/>
          <w:sz w:val="22"/>
          <w:szCs w:val="22"/>
          <w:u w:val="single"/>
        </w:rPr>
        <w:t>alkoholna</w:t>
      </w:r>
      <w:r>
        <w:rPr>
          <w:rFonts w:ascii="Arial" w:hAnsi="Arial" w:cs="Arial"/>
          <w:i w:val="0"/>
          <w:iCs w:val="0"/>
          <w:sz w:val="22"/>
          <w:szCs w:val="22"/>
          <w:u w:val="single"/>
          <w:lang w:val="hr-HR"/>
        </w:rPr>
        <w:t xml:space="preserve"> </w:t>
      </w:r>
      <w:r>
        <w:rPr>
          <w:rFonts w:ascii="Arial" w:hAnsi="Arial" w:cs="Arial"/>
          <w:i w:val="0"/>
          <w:iCs w:val="0"/>
          <w:sz w:val="22"/>
          <w:szCs w:val="22"/>
          <w:u w:val="single"/>
        </w:rPr>
        <w:t>o</w:t>
      </w:r>
      <w:r>
        <w:rPr>
          <w:rFonts w:ascii="Arial" w:hAnsi="Arial" w:cs="Arial"/>
          <w:i w:val="0"/>
          <w:iCs w:val="0"/>
          <w:sz w:val="22"/>
          <w:szCs w:val="22"/>
          <w:u w:val="single"/>
          <w:lang w:val="hr-HR"/>
        </w:rPr>
        <w:t>š</w:t>
      </w:r>
      <w:r>
        <w:rPr>
          <w:rFonts w:ascii="Arial" w:hAnsi="Arial" w:cs="Arial"/>
          <w:i w:val="0"/>
          <w:iCs w:val="0"/>
          <w:sz w:val="22"/>
          <w:szCs w:val="22"/>
          <w:u w:val="single"/>
        </w:rPr>
        <w:t>te</w:t>
      </w:r>
      <w:r>
        <w:rPr>
          <w:rFonts w:ascii="Arial" w:hAnsi="Arial" w:cs="Arial"/>
          <w:i w:val="0"/>
          <w:iCs w:val="0"/>
          <w:sz w:val="22"/>
          <w:szCs w:val="22"/>
          <w:u w:val="single"/>
          <w:lang w:val="hr-HR"/>
        </w:rPr>
        <w:t>ć</w:t>
      </w:r>
      <w:r>
        <w:rPr>
          <w:rFonts w:ascii="Arial" w:hAnsi="Arial" w:cs="Arial"/>
          <w:i w:val="0"/>
          <w:iCs w:val="0"/>
          <w:sz w:val="22"/>
          <w:szCs w:val="22"/>
          <w:u w:val="single"/>
        </w:rPr>
        <w:t>enja</w:t>
      </w:r>
      <w:r>
        <w:rPr>
          <w:rFonts w:ascii="Arial" w:hAnsi="Arial" w:cs="Arial"/>
          <w:i w:val="0"/>
          <w:iCs w:val="0"/>
          <w:sz w:val="22"/>
          <w:szCs w:val="22"/>
          <w:lang w:val="hr-HR"/>
        </w:rPr>
        <w:t xml:space="preserve"> ( </w:t>
      </w:r>
      <w:r>
        <w:rPr>
          <w:rFonts w:ascii="Arial" w:hAnsi="Arial" w:cs="Arial"/>
          <w:i w:val="0"/>
          <w:iCs w:val="0"/>
          <w:sz w:val="22"/>
          <w:szCs w:val="22"/>
        </w:rPr>
        <w:t>patolo</w:t>
      </w:r>
      <w:r>
        <w:rPr>
          <w:rFonts w:ascii="Arial" w:hAnsi="Arial" w:cs="Arial"/>
          <w:i w:val="0"/>
          <w:iCs w:val="0"/>
          <w:sz w:val="22"/>
          <w:szCs w:val="22"/>
          <w:lang w:val="hr-HR"/>
        </w:rPr>
        <w:t>š</w:t>
      </w:r>
      <w:r>
        <w:rPr>
          <w:rFonts w:ascii="Arial" w:hAnsi="Arial" w:cs="Arial"/>
          <w:i w:val="0"/>
          <w:iCs w:val="0"/>
          <w:sz w:val="22"/>
          <w:szCs w:val="22"/>
        </w:rPr>
        <w:t>ko</w:t>
      </w:r>
      <w:r>
        <w:rPr>
          <w:rFonts w:ascii="Arial" w:hAnsi="Arial" w:cs="Arial"/>
          <w:i w:val="0"/>
          <w:iCs w:val="0"/>
          <w:sz w:val="22"/>
          <w:szCs w:val="22"/>
          <w:lang w:val="hr-HR"/>
        </w:rPr>
        <w:t xml:space="preserve"> </w:t>
      </w:r>
      <w:r>
        <w:rPr>
          <w:rFonts w:ascii="Arial" w:hAnsi="Arial" w:cs="Arial"/>
          <w:i w:val="0"/>
          <w:iCs w:val="0"/>
          <w:sz w:val="22"/>
          <w:szCs w:val="22"/>
        </w:rPr>
        <w:t>pijanstvo</w:t>
      </w:r>
      <w:r>
        <w:rPr>
          <w:rFonts w:ascii="Arial" w:hAnsi="Arial" w:cs="Arial"/>
          <w:i w:val="0"/>
          <w:iCs w:val="0"/>
          <w:sz w:val="22"/>
          <w:szCs w:val="22"/>
          <w:lang w:val="hr-HR"/>
        </w:rPr>
        <w:t xml:space="preserve">, </w:t>
      </w:r>
      <w:r>
        <w:rPr>
          <w:rFonts w:ascii="Arial" w:hAnsi="Arial" w:cs="Arial"/>
          <w:i w:val="0"/>
          <w:iCs w:val="0"/>
          <w:sz w:val="22"/>
          <w:szCs w:val="22"/>
        </w:rPr>
        <w:t>alkoholna</w:t>
      </w:r>
      <w:r>
        <w:rPr>
          <w:rFonts w:ascii="Arial" w:hAnsi="Arial" w:cs="Arial"/>
          <w:i w:val="0"/>
          <w:iCs w:val="0"/>
          <w:sz w:val="22"/>
          <w:szCs w:val="22"/>
          <w:lang w:val="hr-HR"/>
        </w:rPr>
        <w:t xml:space="preserve">  </w:t>
      </w:r>
    </w:p>
    <w:p w:rsidR="00DC79B6" w:rsidRDefault="00DC79B6" w:rsidP="00DC79B6">
      <w:pPr>
        <w:pStyle w:val="BodyText"/>
        <w:rPr>
          <w:rFonts w:ascii="Arial" w:hAnsi="Arial" w:cs="Arial"/>
          <w:i w:val="0"/>
          <w:iCs w:val="0"/>
          <w:sz w:val="22"/>
          <w:szCs w:val="22"/>
        </w:rPr>
      </w:pPr>
      <w:r>
        <w:rPr>
          <w:rFonts w:ascii="Arial" w:hAnsi="Arial" w:cs="Arial"/>
          <w:i w:val="0"/>
          <w:iCs w:val="0"/>
          <w:sz w:val="22"/>
          <w:szCs w:val="22"/>
          <w:lang w:val="hr-HR"/>
        </w:rPr>
        <w:t xml:space="preserve">                                                </w:t>
      </w:r>
      <w:r>
        <w:rPr>
          <w:rFonts w:ascii="Arial" w:hAnsi="Arial" w:cs="Arial"/>
          <w:i w:val="0"/>
          <w:iCs w:val="0"/>
          <w:sz w:val="22"/>
          <w:szCs w:val="22"/>
        </w:rPr>
        <w:t>halucinoza,</w:t>
      </w:r>
      <w:r>
        <w:rPr>
          <w:rFonts w:ascii="Arial" w:hAnsi="Arial" w:cs="Arial"/>
          <w:i w:val="0"/>
          <w:iCs w:val="0"/>
          <w:sz w:val="22"/>
          <w:szCs w:val="22"/>
          <w:lang w:val="hr-HR"/>
        </w:rPr>
        <w:t xml:space="preserve"> </w:t>
      </w:r>
      <w:r>
        <w:rPr>
          <w:rFonts w:ascii="Arial" w:hAnsi="Arial" w:cs="Arial"/>
          <w:i w:val="0"/>
          <w:iCs w:val="0"/>
          <w:sz w:val="22"/>
          <w:szCs w:val="22"/>
        </w:rPr>
        <w:t>ljubomora</w:t>
      </w:r>
      <w:r>
        <w:rPr>
          <w:rFonts w:ascii="Arial" w:hAnsi="Arial" w:cs="Arial"/>
          <w:i w:val="0"/>
          <w:iCs w:val="0"/>
          <w:sz w:val="22"/>
          <w:szCs w:val="22"/>
          <w:lang w:val="hr-HR"/>
        </w:rPr>
        <w:t xml:space="preserve"> </w:t>
      </w:r>
      <w:r>
        <w:rPr>
          <w:rFonts w:ascii="Arial" w:hAnsi="Arial" w:cs="Arial"/>
          <w:i w:val="0"/>
          <w:iCs w:val="0"/>
          <w:sz w:val="22"/>
          <w:szCs w:val="22"/>
        </w:rPr>
        <w:t>alkoholi</w:t>
      </w:r>
      <w:r>
        <w:rPr>
          <w:rFonts w:ascii="Arial" w:hAnsi="Arial" w:cs="Arial"/>
          <w:i w:val="0"/>
          <w:iCs w:val="0"/>
          <w:sz w:val="22"/>
          <w:szCs w:val="22"/>
          <w:lang w:val="hr-HR"/>
        </w:rPr>
        <w:t xml:space="preserve">cara, </w:t>
      </w:r>
      <w:r>
        <w:rPr>
          <w:rFonts w:ascii="Arial" w:hAnsi="Arial" w:cs="Arial"/>
          <w:i w:val="0"/>
          <w:iCs w:val="0"/>
          <w:sz w:val="22"/>
          <w:szCs w:val="22"/>
        </w:rPr>
        <w:t>paranoja,delirijum</w:t>
      </w:r>
      <w:r>
        <w:rPr>
          <w:rFonts w:ascii="Arial" w:hAnsi="Arial" w:cs="Arial"/>
          <w:i w:val="0"/>
          <w:iCs w:val="0"/>
          <w:sz w:val="22"/>
          <w:szCs w:val="22"/>
          <w:lang w:val="hr-HR"/>
        </w:rPr>
        <w:t xml:space="preserve"> </w:t>
      </w:r>
      <w:r>
        <w:rPr>
          <w:rFonts w:ascii="Arial" w:hAnsi="Arial" w:cs="Arial"/>
          <w:i w:val="0"/>
          <w:iCs w:val="0"/>
          <w:sz w:val="22"/>
          <w:szCs w:val="22"/>
        </w:rPr>
        <w:t xml:space="preserve">tremens,  </w:t>
      </w:r>
    </w:p>
    <w:p w:rsidR="00DC79B6" w:rsidRDefault="00DC79B6" w:rsidP="00DC79B6">
      <w:pPr>
        <w:pStyle w:val="BodyText"/>
        <w:rPr>
          <w:rFonts w:ascii="Arial" w:hAnsi="Arial" w:cs="Arial"/>
          <w:i w:val="0"/>
          <w:iCs w:val="0"/>
          <w:sz w:val="22"/>
          <w:szCs w:val="22"/>
          <w:lang w:val="hr-HR"/>
        </w:rPr>
      </w:pPr>
      <w:r>
        <w:rPr>
          <w:rFonts w:ascii="Arial" w:hAnsi="Arial" w:cs="Arial"/>
          <w:i w:val="0"/>
          <w:iCs w:val="0"/>
          <w:sz w:val="22"/>
          <w:szCs w:val="22"/>
        </w:rPr>
        <w:t xml:space="preserve">                                                demencija</w:t>
      </w:r>
      <w:r>
        <w:rPr>
          <w:rFonts w:ascii="Arial" w:hAnsi="Arial" w:cs="Arial"/>
          <w:i w:val="0"/>
          <w:iCs w:val="0"/>
          <w:sz w:val="22"/>
          <w:szCs w:val="22"/>
          <w:lang w:val="hr-HR"/>
        </w:rPr>
        <w:t xml:space="preserve"> (</w:t>
      </w:r>
      <w:r>
        <w:rPr>
          <w:rFonts w:ascii="Arial" w:hAnsi="Arial" w:cs="Arial"/>
          <w:i w:val="0"/>
          <w:iCs w:val="0"/>
          <w:sz w:val="22"/>
          <w:szCs w:val="22"/>
        </w:rPr>
        <w:t>invalidnost</w:t>
      </w:r>
      <w:r>
        <w:rPr>
          <w:rFonts w:ascii="Arial" w:hAnsi="Arial" w:cs="Arial"/>
          <w:i w:val="0"/>
          <w:iCs w:val="0"/>
          <w:sz w:val="22"/>
          <w:szCs w:val="22"/>
          <w:lang w:val="hr-HR"/>
        </w:rPr>
        <w:t>)</w:t>
      </w:r>
    </w:p>
    <w:p w:rsidR="00DC79B6" w:rsidRDefault="000867D9" w:rsidP="00DC79B6">
      <w:pPr>
        <w:pStyle w:val="BodyText"/>
        <w:numPr>
          <w:ilvl w:val="0"/>
          <w:numId w:val="11"/>
        </w:numPr>
        <w:rPr>
          <w:rFonts w:ascii="Arial" w:hAnsi="Arial" w:cs="Arial"/>
          <w:i w:val="0"/>
          <w:iCs w:val="0"/>
          <w:sz w:val="22"/>
          <w:szCs w:val="22"/>
        </w:rPr>
      </w:pPr>
      <w:r>
        <w:rPr>
          <w:rFonts w:ascii="Arial" w:hAnsi="Arial" w:cs="Arial"/>
          <w:i w:val="0"/>
          <w:iCs w:val="0"/>
          <w:sz w:val="22"/>
          <w:szCs w:val="22"/>
        </w:rPr>
        <w:lastRenderedPageBreak/>
        <w:t>Radni list: svi uč</w:t>
      </w:r>
      <w:r w:rsidR="00DC79B6">
        <w:rPr>
          <w:rFonts w:ascii="Arial" w:hAnsi="Arial" w:cs="Arial"/>
          <w:i w:val="0"/>
          <w:iCs w:val="0"/>
          <w:sz w:val="22"/>
          <w:szCs w:val="22"/>
        </w:rPr>
        <w:t>esnici prikazuju crtežom, pricom ili stihom temu: Ja i alkohol</w:t>
      </w:r>
    </w:p>
    <w:p w:rsidR="00DC79B6" w:rsidRDefault="00DC79B6" w:rsidP="00DC79B6">
      <w:pPr>
        <w:pStyle w:val="BodyText"/>
        <w:numPr>
          <w:ilvl w:val="0"/>
          <w:numId w:val="11"/>
        </w:numPr>
        <w:rPr>
          <w:rFonts w:ascii="Arial" w:hAnsi="Arial" w:cs="Arial"/>
          <w:i w:val="0"/>
          <w:iCs w:val="0"/>
          <w:sz w:val="22"/>
          <w:szCs w:val="22"/>
        </w:rPr>
      </w:pPr>
      <w:r>
        <w:rPr>
          <w:rFonts w:ascii="Arial" w:hAnsi="Arial" w:cs="Arial"/>
          <w:i w:val="0"/>
          <w:iCs w:val="0"/>
          <w:sz w:val="22"/>
          <w:szCs w:val="22"/>
        </w:rPr>
        <w:t>Prezentacija radova</w:t>
      </w:r>
    </w:p>
    <w:p w:rsidR="00DC79B6" w:rsidRDefault="00DC79B6" w:rsidP="00DC79B6">
      <w:pPr>
        <w:pStyle w:val="BodyText"/>
        <w:numPr>
          <w:ilvl w:val="0"/>
          <w:numId w:val="11"/>
        </w:numPr>
        <w:rPr>
          <w:rFonts w:ascii="Arial" w:hAnsi="Arial" w:cs="Arial"/>
          <w:i w:val="0"/>
          <w:iCs w:val="0"/>
          <w:sz w:val="22"/>
          <w:szCs w:val="22"/>
        </w:rPr>
      </w:pPr>
      <w:r>
        <w:rPr>
          <w:rFonts w:ascii="Arial" w:hAnsi="Arial" w:cs="Arial"/>
          <w:i w:val="0"/>
          <w:iCs w:val="0"/>
          <w:sz w:val="22"/>
          <w:szCs w:val="22"/>
        </w:rPr>
        <w:t>Evaluacija radionice</w:t>
      </w:r>
    </w:p>
    <w:p w:rsidR="00DC79B6" w:rsidRDefault="00DC79B6" w:rsidP="00DC79B6">
      <w:pPr>
        <w:pStyle w:val="BodyText"/>
        <w:numPr>
          <w:ilvl w:val="0"/>
          <w:numId w:val="11"/>
        </w:numPr>
        <w:rPr>
          <w:rFonts w:ascii="Arial" w:hAnsi="Arial" w:cs="Arial"/>
          <w:i w:val="0"/>
          <w:iCs w:val="0"/>
          <w:sz w:val="22"/>
          <w:szCs w:val="22"/>
        </w:rPr>
      </w:pPr>
      <w:r>
        <w:rPr>
          <w:rFonts w:ascii="Arial" w:hAnsi="Arial" w:cs="Arial"/>
          <w:i w:val="0"/>
          <w:iCs w:val="0"/>
          <w:sz w:val="22"/>
          <w:szCs w:val="22"/>
        </w:rPr>
        <w:t xml:space="preserve">Odjavljivanje i pozdrav </w:t>
      </w:r>
    </w:p>
    <w:p w:rsidR="00DC79B6" w:rsidRDefault="00DC79B6" w:rsidP="00DC79B6">
      <w:pPr>
        <w:pStyle w:val="BodyText"/>
        <w:ind w:left="720"/>
        <w:rPr>
          <w:rFonts w:ascii="Arial" w:hAnsi="Arial" w:cs="Arial"/>
          <w:i w:val="0"/>
          <w:iCs w:val="0"/>
          <w:sz w:val="22"/>
          <w:szCs w:val="22"/>
        </w:rPr>
      </w:pPr>
    </w:p>
    <w:p w:rsidR="00DC79B6" w:rsidRDefault="00DC79B6" w:rsidP="00DC79B6">
      <w:pPr>
        <w:pStyle w:val="BodyText"/>
        <w:numPr>
          <w:ilvl w:val="0"/>
          <w:numId w:val="7"/>
        </w:numPr>
        <w:rPr>
          <w:rFonts w:ascii="Arial" w:hAnsi="Arial" w:cs="Arial"/>
          <w:i w:val="0"/>
          <w:iCs w:val="0"/>
          <w:sz w:val="22"/>
          <w:szCs w:val="22"/>
        </w:rPr>
      </w:pPr>
      <w:r>
        <w:rPr>
          <w:rFonts w:ascii="Arial" w:hAnsi="Arial" w:cs="Arial"/>
          <w:i w:val="0"/>
          <w:iCs w:val="0"/>
          <w:sz w:val="22"/>
          <w:szCs w:val="22"/>
        </w:rPr>
        <w:t xml:space="preserve">Radionica – </w:t>
      </w:r>
      <w:r>
        <w:rPr>
          <w:rFonts w:ascii="Arial" w:hAnsi="Arial" w:cs="Arial"/>
          <w:i w:val="0"/>
          <w:iCs w:val="0"/>
          <w:sz w:val="22"/>
          <w:szCs w:val="22"/>
          <w:u w:val="single"/>
        </w:rPr>
        <w:t>Tjelesne i psihosocijalne posledice alkoholizma</w:t>
      </w:r>
    </w:p>
    <w:p w:rsidR="00DC79B6" w:rsidRDefault="00DC79B6" w:rsidP="00DC79B6">
      <w:pPr>
        <w:pStyle w:val="BodyText"/>
        <w:ind w:left="720"/>
        <w:rPr>
          <w:rFonts w:ascii="Arial" w:hAnsi="Arial" w:cs="Arial"/>
          <w:i w:val="0"/>
          <w:iCs w:val="0"/>
          <w:sz w:val="22"/>
          <w:szCs w:val="22"/>
        </w:rPr>
      </w:pPr>
    </w:p>
    <w:p w:rsidR="00DC79B6" w:rsidRDefault="00DC79B6" w:rsidP="00DC79B6">
      <w:pPr>
        <w:pStyle w:val="BodyText"/>
        <w:numPr>
          <w:ilvl w:val="0"/>
          <w:numId w:val="12"/>
        </w:numPr>
        <w:rPr>
          <w:rFonts w:ascii="Arial" w:hAnsi="Arial" w:cs="Arial"/>
          <w:i w:val="0"/>
          <w:iCs w:val="0"/>
          <w:sz w:val="22"/>
          <w:szCs w:val="22"/>
        </w:rPr>
      </w:pPr>
      <w:r>
        <w:rPr>
          <w:rFonts w:ascii="Arial" w:hAnsi="Arial" w:cs="Arial"/>
          <w:i w:val="0"/>
          <w:iCs w:val="0"/>
          <w:sz w:val="22"/>
          <w:szCs w:val="22"/>
        </w:rPr>
        <w:t>Pozdrav i prijavljivanje</w:t>
      </w:r>
    </w:p>
    <w:p w:rsidR="00DC79B6" w:rsidRDefault="00DC79B6" w:rsidP="00DC79B6">
      <w:pPr>
        <w:pStyle w:val="BodyText"/>
        <w:numPr>
          <w:ilvl w:val="0"/>
          <w:numId w:val="12"/>
        </w:numPr>
        <w:rPr>
          <w:rFonts w:ascii="Arial" w:hAnsi="Arial" w:cs="Arial"/>
          <w:i w:val="0"/>
          <w:iCs w:val="0"/>
          <w:sz w:val="22"/>
          <w:szCs w:val="22"/>
        </w:rPr>
      </w:pPr>
      <w:r>
        <w:rPr>
          <w:rFonts w:ascii="Arial" w:hAnsi="Arial" w:cs="Arial"/>
          <w:i w:val="0"/>
          <w:iCs w:val="0"/>
          <w:sz w:val="22"/>
          <w:szCs w:val="22"/>
        </w:rPr>
        <w:t>Cilj radionice</w:t>
      </w:r>
    </w:p>
    <w:p w:rsidR="00DC79B6" w:rsidRDefault="00DC79B6" w:rsidP="00DC79B6">
      <w:pPr>
        <w:pStyle w:val="BodyText"/>
        <w:numPr>
          <w:ilvl w:val="0"/>
          <w:numId w:val="12"/>
        </w:numPr>
        <w:rPr>
          <w:rFonts w:ascii="Arial" w:hAnsi="Arial" w:cs="Arial"/>
          <w:i w:val="0"/>
          <w:iCs w:val="0"/>
          <w:sz w:val="22"/>
          <w:szCs w:val="22"/>
        </w:rPr>
      </w:pPr>
      <w:r>
        <w:rPr>
          <w:rFonts w:ascii="Arial" w:hAnsi="Arial" w:cs="Arial"/>
          <w:i w:val="0"/>
          <w:iCs w:val="0"/>
          <w:sz w:val="22"/>
          <w:szCs w:val="22"/>
        </w:rPr>
        <w:t>Centralni dio:</w:t>
      </w:r>
    </w:p>
    <w:p w:rsidR="00DC79B6" w:rsidRDefault="00DC79B6" w:rsidP="000867D9">
      <w:pPr>
        <w:pStyle w:val="BodyText"/>
        <w:numPr>
          <w:ilvl w:val="0"/>
          <w:numId w:val="23"/>
        </w:numPr>
        <w:rPr>
          <w:rFonts w:ascii="Arial" w:hAnsi="Arial" w:cs="Arial"/>
          <w:i w:val="0"/>
          <w:iCs w:val="0"/>
          <w:sz w:val="22"/>
          <w:szCs w:val="22"/>
        </w:rPr>
      </w:pPr>
      <w:r w:rsidRPr="000867D9">
        <w:rPr>
          <w:rFonts w:ascii="Arial" w:hAnsi="Arial" w:cs="Arial"/>
          <w:i w:val="0"/>
          <w:iCs w:val="0"/>
          <w:sz w:val="22"/>
          <w:szCs w:val="22"/>
        </w:rPr>
        <w:t>Tjelesne posledice</w:t>
      </w:r>
      <w:r>
        <w:rPr>
          <w:rFonts w:ascii="Arial" w:hAnsi="Arial" w:cs="Arial"/>
          <w:i w:val="0"/>
          <w:iCs w:val="0"/>
          <w:sz w:val="22"/>
          <w:szCs w:val="22"/>
        </w:rPr>
        <w:t xml:space="preserve"> (poremećaj organa: jednjak, želudac, jetra, srce, polni  organi, nervi, </w:t>
      </w:r>
      <w:r w:rsidR="000867D9">
        <w:rPr>
          <w:rFonts w:ascii="Arial" w:hAnsi="Arial" w:cs="Arial"/>
          <w:i w:val="0"/>
          <w:iCs w:val="0"/>
          <w:sz w:val="22"/>
          <w:szCs w:val="22"/>
        </w:rPr>
        <w:t xml:space="preserve"> </w:t>
      </w:r>
      <w:r w:rsidRPr="000867D9">
        <w:rPr>
          <w:rFonts w:ascii="Arial" w:hAnsi="Arial" w:cs="Arial"/>
          <w:i w:val="0"/>
          <w:iCs w:val="0"/>
          <w:sz w:val="22"/>
          <w:szCs w:val="22"/>
        </w:rPr>
        <w:t>na razvoj mozga,  tjelesna  pothranjenost, snižen  imunitet)</w:t>
      </w:r>
    </w:p>
    <w:p w:rsidR="00DC79B6" w:rsidRDefault="00DC79B6" w:rsidP="00DC79B6">
      <w:pPr>
        <w:pStyle w:val="BodyText"/>
        <w:numPr>
          <w:ilvl w:val="0"/>
          <w:numId w:val="23"/>
        </w:numPr>
        <w:rPr>
          <w:rFonts w:ascii="Arial" w:hAnsi="Arial" w:cs="Arial"/>
          <w:i w:val="0"/>
          <w:iCs w:val="0"/>
          <w:sz w:val="22"/>
          <w:szCs w:val="22"/>
        </w:rPr>
      </w:pPr>
      <w:r w:rsidRPr="000867D9">
        <w:rPr>
          <w:rFonts w:ascii="Arial" w:hAnsi="Arial" w:cs="Arial"/>
          <w:i w:val="0"/>
          <w:iCs w:val="0"/>
          <w:sz w:val="22"/>
          <w:szCs w:val="22"/>
        </w:rPr>
        <w:t>Psihosocijalne posledice ( loš uspjeh u školi, vaspitna zapuštenost, asocijalno ponašanje,delikvencija,mentalna retardacija, poremećaj u</w:t>
      </w:r>
      <w:r w:rsidR="000867D9">
        <w:rPr>
          <w:rFonts w:ascii="Arial" w:hAnsi="Arial" w:cs="Arial"/>
          <w:i w:val="0"/>
          <w:iCs w:val="0"/>
          <w:sz w:val="22"/>
          <w:szCs w:val="22"/>
        </w:rPr>
        <w:t xml:space="preserve"> </w:t>
      </w:r>
      <w:r w:rsidRPr="000867D9">
        <w:rPr>
          <w:rFonts w:ascii="Arial" w:hAnsi="Arial" w:cs="Arial"/>
          <w:i w:val="0"/>
          <w:iCs w:val="0"/>
          <w:sz w:val="22"/>
          <w:szCs w:val="22"/>
        </w:rPr>
        <w:t>prosuđivanju, demotivisanost  za rad)</w:t>
      </w:r>
    </w:p>
    <w:p w:rsidR="000867D9" w:rsidRDefault="00DC79B6" w:rsidP="000867D9">
      <w:pPr>
        <w:pStyle w:val="BodyText"/>
        <w:numPr>
          <w:ilvl w:val="0"/>
          <w:numId w:val="23"/>
        </w:numPr>
        <w:rPr>
          <w:rFonts w:ascii="Arial" w:hAnsi="Arial" w:cs="Arial"/>
          <w:i w:val="0"/>
          <w:iCs w:val="0"/>
          <w:sz w:val="22"/>
          <w:szCs w:val="22"/>
        </w:rPr>
      </w:pPr>
      <w:r w:rsidRPr="000867D9">
        <w:rPr>
          <w:rFonts w:ascii="Arial" w:hAnsi="Arial" w:cs="Arial"/>
          <w:i w:val="0"/>
          <w:iCs w:val="0"/>
          <w:sz w:val="22"/>
          <w:szCs w:val="22"/>
        </w:rPr>
        <w:t xml:space="preserve">Socijalno-ekonomske posledice (socijalna degradacija pojedinca i porodice, prostitucija delikvencija)   </w:t>
      </w:r>
    </w:p>
    <w:p w:rsidR="00DC79B6" w:rsidRPr="000867D9" w:rsidRDefault="00DC79B6" w:rsidP="00DC79B6">
      <w:pPr>
        <w:pStyle w:val="BodyText"/>
        <w:numPr>
          <w:ilvl w:val="0"/>
          <w:numId w:val="23"/>
        </w:numPr>
        <w:rPr>
          <w:rFonts w:ascii="Arial" w:hAnsi="Arial" w:cs="Arial"/>
          <w:i w:val="0"/>
          <w:iCs w:val="0"/>
          <w:sz w:val="22"/>
          <w:szCs w:val="22"/>
        </w:rPr>
      </w:pPr>
      <w:r w:rsidRPr="000867D9">
        <w:rPr>
          <w:rFonts w:ascii="Arial" w:hAnsi="Arial" w:cs="Arial"/>
          <w:i w:val="0"/>
          <w:iCs w:val="0"/>
          <w:sz w:val="22"/>
          <w:szCs w:val="22"/>
        </w:rPr>
        <w:t>Bezbjednosne posledice u saobraćaju</w:t>
      </w:r>
    </w:p>
    <w:p w:rsidR="00DC79B6" w:rsidRDefault="00DC79B6" w:rsidP="00DC79B6">
      <w:pPr>
        <w:pStyle w:val="BodyText"/>
        <w:numPr>
          <w:ilvl w:val="0"/>
          <w:numId w:val="13"/>
        </w:numPr>
        <w:rPr>
          <w:rFonts w:ascii="Arial" w:hAnsi="Arial" w:cs="Arial"/>
          <w:i w:val="0"/>
          <w:iCs w:val="0"/>
          <w:sz w:val="22"/>
          <w:szCs w:val="22"/>
        </w:rPr>
      </w:pPr>
      <w:r>
        <w:rPr>
          <w:rFonts w:ascii="Arial" w:hAnsi="Arial" w:cs="Arial"/>
          <w:i w:val="0"/>
          <w:iCs w:val="0"/>
          <w:sz w:val="22"/>
          <w:szCs w:val="22"/>
        </w:rPr>
        <w:t>Radni list: svi ucesnici pišu na temu: kada si bio/ la pijana, želio/ljela sam  da ti kažem…</w:t>
      </w:r>
    </w:p>
    <w:p w:rsidR="00DC79B6" w:rsidRDefault="00DC79B6" w:rsidP="00DC79B6">
      <w:pPr>
        <w:pStyle w:val="BodyText"/>
        <w:numPr>
          <w:ilvl w:val="0"/>
          <w:numId w:val="13"/>
        </w:numPr>
        <w:rPr>
          <w:rFonts w:ascii="Arial" w:hAnsi="Arial" w:cs="Arial"/>
          <w:i w:val="0"/>
          <w:iCs w:val="0"/>
          <w:sz w:val="22"/>
          <w:szCs w:val="22"/>
        </w:rPr>
      </w:pPr>
      <w:r>
        <w:rPr>
          <w:rFonts w:ascii="Arial" w:hAnsi="Arial" w:cs="Arial"/>
          <w:i w:val="0"/>
          <w:iCs w:val="0"/>
          <w:sz w:val="22"/>
          <w:szCs w:val="22"/>
        </w:rPr>
        <w:t>Metodom akvarijuma svi ucesnici prezentuju svoje radove</w:t>
      </w:r>
    </w:p>
    <w:p w:rsidR="00DC79B6" w:rsidRDefault="00DC79B6" w:rsidP="00DC79B6">
      <w:pPr>
        <w:pStyle w:val="BodyText"/>
        <w:numPr>
          <w:ilvl w:val="0"/>
          <w:numId w:val="13"/>
        </w:numPr>
        <w:rPr>
          <w:rFonts w:ascii="Arial" w:hAnsi="Arial" w:cs="Arial"/>
          <w:i w:val="0"/>
          <w:iCs w:val="0"/>
          <w:sz w:val="22"/>
          <w:szCs w:val="22"/>
        </w:rPr>
      </w:pPr>
      <w:r>
        <w:rPr>
          <w:rFonts w:ascii="Arial" w:hAnsi="Arial" w:cs="Arial"/>
          <w:i w:val="0"/>
          <w:iCs w:val="0"/>
          <w:sz w:val="22"/>
          <w:szCs w:val="22"/>
        </w:rPr>
        <w:t>Evaluacija radionice</w:t>
      </w:r>
    </w:p>
    <w:p w:rsidR="00DC79B6" w:rsidRDefault="00DC79B6" w:rsidP="00DC79B6">
      <w:pPr>
        <w:pStyle w:val="BodyText"/>
        <w:numPr>
          <w:ilvl w:val="0"/>
          <w:numId w:val="13"/>
        </w:numPr>
        <w:rPr>
          <w:rFonts w:ascii="Arial" w:hAnsi="Arial" w:cs="Arial"/>
          <w:i w:val="0"/>
          <w:iCs w:val="0"/>
          <w:sz w:val="22"/>
          <w:szCs w:val="22"/>
        </w:rPr>
      </w:pPr>
      <w:r>
        <w:rPr>
          <w:rFonts w:ascii="Arial" w:hAnsi="Arial" w:cs="Arial"/>
          <w:i w:val="0"/>
          <w:iCs w:val="0"/>
          <w:sz w:val="22"/>
          <w:szCs w:val="22"/>
        </w:rPr>
        <w:t>Odjavljivanje i pozdrav</w:t>
      </w:r>
    </w:p>
    <w:p w:rsidR="00DC79B6" w:rsidRDefault="00DC79B6" w:rsidP="00DC79B6">
      <w:pPr>
        <w:pStyle w:val="BodyText"/>
        <w:ind w:left="720"/>
        <w:rPr>
          <w:rFonts w:ascii="Arial" w:hAnsi="Arial" w:cs="Arial"/>
          <w:i w:val="0"/>
          <w:iCs w:val="0"/>
          <w:sz w:val="22"/>
          <w:szCs w:val="22"/>
        </w:rPr>
      </w:pPr>
    </w:p>
    <w:p w:rsidR="00DC79B6" w:rsidRDefault="00DC79B6" w:rsidP="00D612F0">
      <w:pPr>
        <w:pStyle w:val="BodyText"/>
        <w:rPr>
          <w:rFonts w:ascii="Arial" w:hAnsi="Arial" w:cs="Arial"/>
          <w:i w:val="0"/>
          <w:iCs w:val="0"/>
          <w:sz w:val="22"/>
          <w:szCs w:val="22"/>
        </w:rPr>
      </w:pPr>
    </w:p>
    <w:p w:rsidR="00DC79B6" w:rsidRDefault="00DC79B6" w:rsidP="00DC79B6">
      <w:pPr>
        <w:pStyle w:val="BodyText"/>
        <w:numPr>
          <w:ilvl w:val="0"/>
          <w:numId w:val="7"/>
        </w:numPr>
        <w:rPr>
          <w:rFonts w:ascii="Arial" w:hAnsi="Arial" w:cs="Arial"/>
          <w:i w:val="0"/>
          <w:iCs w:val="0"/>
          <w:sz w:val="22"/>
          <w:szCs w:val="22"/>
        </w:rPr>
      </w:pPr>
      <w:r>
        <w:rPr>
          <w:rFonts w:ascii="Arial" w:hAnsi="Arial" w:cs="Arial"/>
          <w:i w:val="0"/>
          <w:iCs w:val="0"/>
          <w:sz w:val="22"/>
          <w:szCs w:val="22"/>
        </w:rPr>
        <w:t xml:space="preserve">Radionica – </w:t>
      </w:r>
      <w:r>
        <w:rPr>
          <w:rFonts w:ascii="Arial" w:hAnsi="Arial" w:cs="Arial"/>
          <w:i w:val="0"/>
          <w:iCs w:val="0"/>
          <w:sz w:val="22"/>
          <w:szCs w:val="22"/>
          <w:u w:val="single"/>
        </w:rPr>
        <w:t>Samopomoć i pružanje pomoći drugom</w:t>
      </w:r>
    </w:p>
    <w:p w:rsidR="00DC79B6" w:rsidRDefault="00DC79B6" w:rsidP="00DC79B6">
      <w:pPr>
        <w:pStyle w:val="BodyText"/>
        <w:ind w:left="720"/>
        <w:rPr>
          <w:rFonts w:ascii="Arial" w:hAnsi="Arial" w:cs="Arial"/>
          <w:i w:val="0"/>
          <w:iCs w:val="0"/>
          <w:sz w:val="22"/>
          <w:szCs w:val="22"/>
        </w:rPr>
      </w:pPr>
    </w:p>
    <w:p w:rsidR="00DC79B6" w:rsidRDefault="00DC79B6" w:rsidP="00DC79B6">
      <w:pPr>
        <w:numPr>
          <w:ilvl w:val="0"/>
          <w:numId w:val="14"/>
        </w:numPr>
        <w:jc w:val="both"/>
        <w:rPr>
          <w:rFonts w:ascii="Arial" w:hAnsi="Arial" w:cs="Arial"/>
          <w:sz w:val="22"/>
          <w:szCs w:val="22"/>
          <w:lang w:val="en-US"/>
        </w:rPr>
      </w:pPr>
      <w:r>
        <w:rPr>
          <w:rFonts w:ascii="Arial" w:hAnsi="Arial" w:cs="Arial"/>
          <w:sz w:val="22"/>
          <w:szCs w:val="22"/>
          <w:lang w:val="en-US"/>
        </w:rPr>
        <w:t>Pozdrav i prijavljivanje</w:t>
      </w:r>
    </w:p>
    <w:p w:rsidR="00DC79B6" w:rsidRDefault="00DC79B6" w:rsidP="00DC79B6">
      <w:pPr>
        <w:numPr>
          <w:ilvl w:val="0"/>
          <w:numId w:val="14"/>
        </w:numPr>
        <w:jc w:val="both"/>
        <w:rPr>
          <w:rFonts w:ascii="Arial" w:hAnsi="Arial" w:cs="Arial"/>
          <w:sz w:val="22"/>
          <w:szCs w:val="22"/>
          <w:lang w:val="en-US"/>
        </w:rPr>
      </w:pPr>
      <w:r>
        <w:rPr>
          <w:rFonts w:ascii="Arial" w:hAnsi="Arial" w:cs="Arial"/>
          <w:sz w:val="22"/>
          <w:szCs w:val="22"/>
          <w:lang w:val="en-US"/>
        </w:rPr>
        <w:t>Cilj radionice</w:t>
      </w:r>
    </w:p>
    <w:p w:rsidR="00DC79B6" w:rsidRDefault="00DC79B6" w:rsidP="00DC79B6">
      <w:pPr>
        <w:numPr>
          <w:ilvl w:val="0"/>
          <w:numId w:val="14"/>
        </w:numPr>
        <w:jc w:val="both"/>
        <w:rPr>
          <w:rFonts w:ascii="Arial" w:hAnsi="Arial" w:cs="Arial"/>
          <w:sz w:val="22"/>
          <w:szCs w:val="22"/>
          <w:lang w:val="en-US"/>
        </w:rPr>
      </w:pPr>
      <w:r>
        <w:rPr>
          <w:rFonts w:ascii="Arial" w:hAnsi="Arial" w:cs="Arial"/>
          <w:sz w:val="22"/>
          <w:szCs w:val="22"/>
          <w:lang w:val="en-US"/>
        </w:rPr>
        <w:t>Centralni dio:</w:t>
      </w:r>
    </w:p>
    <w:p w:rsidR="00DC79B6" w:rsidRPr="000867D9" w:rsidRDefault="00DC79B6" w:rsidP="00DC79B6">
      <w:pPr>
        <w:jc w:val="both"/>
        <w:rPr>
          <w:rFonts w:ascii="Arial" w:hAnsi="Arial" w:cs="Arial"/>
          <w:sz w:val="22"/>
          <w:szCs w:val="22"/>
          <w:lang w:val="en-US"/>
        </w:rPr>
      </w:pPr>
      <w:r>
        <w:rPr>
          <w:rFonts w:ascii="Arial" w:hAnsi="Arial" w:cs="Arial"/>
          <w:sz w:val="22"/>
          <w:szCs w:val="22"/>
          <w:lang w:val="en-US"/>
        </w:rPr>
        <w:t xml:space="preserve"> </w:t>
      </w:r>
      <w:r w:rsidR="000867D9">
        <w:rPr>
          <w:rFonts w:ascii="Arial" w:hAnsi="Arial" w:cs="Arial"/>
          <w:sz w:val="22"/>
          <w:szCs w:val="22"/>
          <w:lang w:val="en-US"/>
        </w:rPr>
        <w:t xml:space="preserve">                 </w:t>
      </w:r>
      <w:r>
        <w:rPr>
          <w:rFonts w:ascii="Arial" w:hAnsi="Arial" w:cs="Arial"/>
          <w:sz w:val="22"/>
          <w:szCs w:val="22"/>
          <w:lang w:val="en-US"/>
        </w:rPr>
        <w:t xml:space="preserve"> - </w:t>
      </w:r>
      <w:r w:rsidRPr="000867D9">
        <w:rPr>
          <w:rFonts w:ascii="Arial" w:hAnsi="Arial" w:cs="Arial"/>
          <w:sz w:val="22"/>
          <w:szCs w:val="22"/>
          <w:lang w:val="en-US"/>
        </w:rPr>
        <w:t>Razmišljati i svjesno jacati zabrinutost za samoga sebe</w:t>
      </w:r>
    </w:p>
    <w:p w:rsidR="00DC79B6" w:rsidRPr="000867D9" w:rsidRDefault="00DC79B6" w:rsidP="00DC79B6">
      <w:pPr>
        <w:jc w:val="both"/>
        <w:rPr>
          <w:rFonts w:ascii="Arial" w:hAnsi="Arial" w:cs="Arial"/>
          <w:sz w:val="22"/>
          <w:szCs w:val="22"/>
          <w:lang w:val="en-US"/>
        </w:rPr>
      </w:pPr>
      <w:r w:rsidRPr="000867D9">
        <w:rPr>
          <w:rFonts w:ascii="Arial" w:hAnsi="Arial" w:cs="Arial"/>
          <w:sz w:val="22"/>
          <w:szCs w:val="22"/>
          <w:lang w:val="en-US"/>
        </w:rPr>
        <w:t xml:space="preserve">  </w:t>
      </w:r>
      <w:r w:rsidR="000867D9" w:rsidRPr="000867D9">
        <w:rPr>
          <w:rFonts w:ascii="Arial" w:hAnsi="Arial" w:cs="Arial"/>
          <w:sz w:val="22"/>
          <w:szCs w:val="22"/>
          <w:lang w:val="en-US"/>
        </w:rPr>
        <w:t xml:space="preserve">                 </w:t>
      </w:r>
      <w:r w:rsidRPr="000867D9">
        <w:rPr>
          <w:rFonts w:ascii="Arial" w:hAnsi="Arial" w:cs="Arial"/>
          <w:sz w:val="22"/>
          <w:szCs w:val="22"/>
          <w:lang w:val="en-US"/>
        </w:rPr>
        <w:t>- Pronalaženje i ponavljanje svojih pozitivnih dostignuća</w:t>
      </w:r>
    </w:p>
    <w:p w:rsidR="00DC79B6" w:rsidRPr="000867D9" w:rsidRDefault="00DC79B6" w:rsidP="00DC79B6">
      <w:pPr>
        <w:jc w:val="both"/>
        <w:rPr>
          <w:rFonts w:ascii="Arial" w:hAnsi="Arial" w:cs="Arial"/>
          <w:sz w:val="22"/>
          <w:szCs w:val="22"/>
          <w:lang w:val="de-DE"/>
        </w:rPr>
      </w:pPr>
      <w:r w:rsidRPr="000867D9">
        <w:rPr>
          <w:rFonts w:ascii="Arial" w:hAnsi="Arial" w:cs="Arial"/>
          <w:sz w:val="22"/>
          <w:szCs w:val="22"/>
          <w:lang w:val="de-DE"/>
        </w:rPr>
        <w:t xml:space="preserve">  </w:t>
      </w:r>
      <w:r w:rsidR="000867D9" w:rsidRPr="000867D9">
        <w:rPr>
          <w:rFonts w:ascii="Arial" w:hAnsi="Arial" w:cs="Arial"/>
          <w:sz w:val="22"/>
          <w:szCs w:val="22"/>
          <w:lang w:val="de-DE"/>
        </w:rPr>
        <w:t xml:space="preserve">                 </w:t>
      </w:r>
      <w:r w:rsidRPr="000867D9">
        <w:rPr>
          <w:rFonts w:ascii="Arial" w:hAnsi="Arial" w:cs="Arial"/>
          <w:sz w:val="22"/>
          <w:szCs w:val="22"/>
          <w:lang w:val="de-DE"/>
        </w:rPr>
        <w:t>- Rekonstrukcija poslednjeg povratka na uzimanje alkohola</w:t>
      </w:r>
    </w:p>
    <w:p w:rsidR="00DC79B6" w:rsidRPr="000867D9" w:rsidRDefault="00DC79B6" w:rsidP="00DC79B6">
      <w:pPr>
        <w:jc w:val="both"/>
        <w:rPr>
          <w:rFonts w:ascii="Arial" w:hAnsi="Arial" w:cs="Arial"/>
          <w:sz w:val="22"/>
          <w:szCs w:val="22"/>
          <w:lang w:val="de-DE"/>
        </w:rPr>
      </w:pPr>
      <w:r w:rsidRPr="000867D9">
        <w:rPr>
          <w:rFonts w:ascii="Arial" w:hAnsi="Arial" w:cs="Arial"/>
          <w:sz w:val="22"/>
          <w:szCs w:val="22"/>
          <w:lang w:val="de-DE"/>
        </w:rPr>
        <w:t xml:space="preserve">  </w:t>
      </w:r>
      <w:r w:rsidR="000867D9" w:rsidRPr="000867D9">
        <w:rPr>
          <w:rFonts w:ascii="Arial" w:hAnsi="Arial" w:cs="Arial"/>
          <w:sz w:val="22"/>
          <w:szCs w:val="22"/>
          <w:lang w:val="de-DE"/>
        </w:rPr>
        <w:t xml:space="preserve">                 </w:t>
      </w:r>
      <w:r w:rsidRPr="000867D9">
        <w:rPr>
          <w:rFonts w:ascii="Arial" w:hAnsi="Arial" w:cs="Arial"/>
          <w:sz w:val="22"/>
          <w:szCs w:val="22"/>
          <w:lang w:val="de-DE"/>
        </w:rPr>
        <w:t>- Naglašavati svoje postignuće apstinencije u drugim danima</w:t>
      </w:r>
    </w:p>
    <w:p w:rsidR="00DC79B6" w:rsidRDefault="00DC79B6" w:rsidP="00DC79B6">
      <w:pPr>
        <w:numPr>
          <w:ilvl w:val="0"/>
          <w:numId w:val="15"/>
        </w:numPr>
        <w:jc w:val="both"/>
        <w:rPr>
          <w:rFonts w:ascii="Arial" w:hAnsi="Arial" w:cs="Arial"/>
          <w:sz w:val="22"/>
          <w:szCs w:val="22"/>
          <w:lang w:val="de-DE"/>
        </w:rPr>
      </w:pPr>
      <w:r>
        <w:rPr>
          <w:rFonts w:ascii="Arial" w:hAnsi="Arial" w:cs="Arial"/>
          <w:sz w:val="22"/>
          <w:szCs w:val="22"/>
          <w:lang w:val="de-DE"/>
        </w:rPr>
        <w:t>Radni list: svi ispitanici pišu na temu „Kada mi je teško,onda želim da...“</w:t>
      </w:r>
    </w:p>
    <w:p w:rsidR="00DC79B6" w:rsidRDefault="00DC79B6" w:rsidP="00DC79B6">
      <w:pPr>
        <w:numPr>
          <w:ilvl w:val="0"/>
          <w:numId w:val="15"/>
        </w:numPr>
        <w:jc w:val="both"/>
        <w:rPr>
          <w:rFonts w:ascii="Arial" w:hAnsi="Arial" w:cs="Arial"/>
          <w:sz w:val="22"/>
          <w:szCs w:val="22"/>
          <w:lang w:val="de-DE"/>
        </w:rPr>
      </w:pPr>
      <w:r>
        <w:rPr>
          <w:rFonts w:ascii="Arial" w:hAnsi="Arial" w:cs="Arial"/>
          <w:sz w:val="22"/>
          <w:szCs w:val="22"/>
          <w:lang w:val="de-DE"/>
        </w:rPr>
        <w:t>Radni list: svi ispitanici pišu na temu „Kada je mojem prijatelju/ici teško, onda ja...“</w:t>
      </w:r>
    </w:p>
    <w:p w:rsidR="00DC79B6" w:rsidRDefault="00DC79B6" w:rsidP="00DC79B6">
      <w:pPr>
        <w:numPr>
          <w:ilvl w:val="0"/>
          <w:numId w:val="15"/>
        </w:numPr>
        <w:jc w:val="both"/>
        <w:rPr>
          <w:rFonts w:ascii="Arial" w:hAnsi="Arial" w:cs="Arial"/>
          <w:sz w:val="22"/>
          <w:szCs w:val="22"/>
          <w:lang w:val="en-US"/>
        </w:rPr>
      </w:pPr>
      <w:r>
        <w:rPr>
          <w:rFonts w:ascii="Arial" w:hAnsi="Arial" w:cs="Arial"/>
          <w:sz w:val="22"/>
          <w:szCs w:val="22"/>
          <w:lang w:val="en-US"/>
        </w:rPr>
        <w:t>Pružanje pomoći drugom: primjena metode brainstoring- plakat</w:t>
      </w:r>
    </w:p>
    <w:p w:rsidR="00DC79B6" w:rsidRDefault="00DC79B6" w:rsidP="00DC79B6">
      <w:pPr>
        <w:numPr>
          <w:ilvl w:val="0"/>
          <w:numId w:val="15"/>
        </w:numPr>
        <w:jc w:val="both"/>
        <w:rPr>
          <w:rFonts w:ascii="Arial" w:hAnsi="Arial" w:cs="Arial"/>
          <w:sz w:val="22"/>
          <w:szCs w:val="22"/>
          <w:lang w:val="en-US"/>
        </w:rPr>
      </w:pPr>
      <w:r>
        <w:rPr>
          <w:rFonts w:ascii="Arial" w:hAnsi="Arial" w:cs="Arial"/>
          <w:sz w:val="22"/>
          <w:szCs w:val="22"/>
          <w:lang w:val="en-US"/>
        </w:rPr>
        <w:t>Evaluacija radionice</w:t>
      </w:r>
    </w:p>
    <w:p w:rsidR="00DC79B6" w:rsidRDefault="00DC79B6" w:rsidP="00DC79B6">
      <w:pPr>
        <w:numPr>
          <w:ilvl w:val="0"/>
          <w:numId w:val="15"/>
        </w:numPr>
        <w:jc w:val="both"/>
        <w:rPr>
          <w:rFonts w:ascii="Arial" w:hAnsi="Arial" w:cs="Arial"/>
          <w:sz w:val="22"/>
          <w:szCs w:val="22"/>
          <w:lang w:val="en-US"/>
        </w:rPr>
      </w:pPr>
      <w:r>
        <w:rPr>
          <w:rFonts w:ascii="Arial" w:hAnsi="Arial" w:cs="Arial"/>
          <w:sz w:val="22"/>
          <w:szCs w:val="22"/>
          <w:lang w:val="en-US"/>
        </w:rPr>
        <w:t>Odjavljivanje i pozdrav</w:t>
      </w:r>
    </w:p>
    <w:p w:rsidR="00DC79B6" w:rsidRDefault="00DC79B6" w:rsidP="00DC79B6">
      <w:pPr>
        <w:pStyle w:val="BodyText"/>
        <w:rPr>
          <w:rFonts w:ascii="Arial" w:hAnsi="Arial" w:cs="Arial"/>
          <w:i w:val="0"/>
          <w:sz w:val="22"/>
          <w:szCs w:val="22"/>
        </w:rPr>
      </w:pPr>
    </w:p>
    <w:p w:rsidR="00563867" w:rsidRDefault="00563867" w:rsidP="00563867">
      <w:pPr>
        <w:jc w:val="both"/>
        <w:rPr>
          <w:rFonts w:ascii="Arial" w:hAnsi="Arial" w:cs="Arial"/>
          <w:b/>
          <w:bCs/>
          <w:sz w:val="22"/>
          <w:szCs w:val="22"/>
          <w:lang w:val="en-US"/>
        </w:rPr>
      </w:pPr>
      <w:r>
        <w:rPr>
          <w:rFonts w:ascii="Arial" w:hAnsi="Arial" w:cs="Arial"/>
          <w:b/>
          <w:sz w:val="22"/>
          <w:szCs w:val="22"/>
          <w:lang w:val="sl-SI"/>
        </w:rPr>
        <w:t>2.4.6.</w:t>
      </w:r>
      <w:r>
        <w:rPr>
          <w:rFonts w:ascii="Arial" w:hAnsi="Arial" w:cs="Arial"/>
          <w:b/>
          <w:bCs/>
          <w:sz w:val="22"/>
          <w:szCs w:val="22"/>
          <w:lang w:val="en-US"/>
        </w:rPr>
        <w:t xml:space="preserve">  Organizovanje kviza znanja o alkoholizmu i proglašenje pobjednika</w:t>
      </w:r>
    </w:p>
    <w:p w:rsidR="00563867" w:rsidRDefault="00563867" w:rsidP="00563867">
      <w:pPr>
        <w:jc w:val="both"/>
        <w:rPr>
          <w:rFonts w:ascii="Arial" w:hAnsi="Arial" w:cs="Arial"/>
          <w:b/>
          <w:bCs/>
          <w:sz w:val="22"/>
          <w:szCs w:val="22"/>
          <w:lang w:val="en-US"/>
        </w:rPr>
      </w:pPr>
    </w:p>
    <w:p w:rsidR="00563867" w:rsidRDefault="008B5B9A" w:rsidP="00563867">
      <w:pPr>
        <w:jc w:val="both"/>
        <w:rPr>
          <w:rFonts w:ascii="Arial" w:hAnsi="Arial" w:cs="Arial"/>
          <w:sz w:val="22"/>
          <w:szCs w:val="22"/>
          <w:lang w:val="en-US"/>
        </w:rPr>
      </w:pPr>
      <w:r>
        <w:rPr>
          <w:rFonts w:ascii="Arial" w:hAnsi="Arial" w:cs="Arial"/>
          <w:sz w:val="22"/>
          <w:szCs w:val="22"/>
          <w:lang w:val="en-US"/>
        </w:rPr>
        <w:t>Tokom trećeg</w:t>
      </w:r>
      <w:r w:rsidR="00563867">
        <w:rPr>
          <w:rFonts w:ascii="Arial" w:hAnsi="Arial" w:cs="Arial"/>
          <w:sz w:val="22"/>
          <w:szCs w:val="22"/>
          <w:lang w:val="en-US"/>
        </w:rPr>
        <w:t xml:space="preserve"> mjeseca programskih aktivnosti, organizovaćemo kviz znanja o alkoholizmu.</w:t>
      </w:r>
    </w:p>
    <w:p w:rsidR="00563867" w:rsidRDefault="00563867" w:rsidP="00563867">
      <w:pPr>
        <w:jc w:val="both"/>
        <w:rPr>
          <w:rFonts w:ascii="Arial" w:hAnsi="Arial" w:cs="Arial"/>
          <w:sz w:val="22"/>
          <w:szCs w:val="22"/>
          <w:lang w:val="en-US"/>
        </w:rPr>
      </w:pPr>
      <w:r>
        <w:rPr>
          <w:rFonts w:ascii="Arial" w:hAnsi="Arial" w:cs="Arial"/>
          <w:sz w:val="22"/>
          <w:szCs w:val="22"/>
          <w:lang w:val="en-US"/>
        </w:rPr>
        <w:t>Svi ucesnici će biti organizovani u ekipe sa istim brojem clanova, koje će odgovarati na pitanja o alkoholizmu. Sistem ocjenjivanja će biti po principu: tačan odgovor – jedan bod. Biće primjenjen sistem eliminacije ekipa. Pobjednicka ekipa će dobiti nagradu, koja će joj biti svecano uručena. Ova aktivnost će se odvijati u Centru.</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su odgovorni  koordinator programa i asistent programa.</w:t>
      </w:r>
    </w:p>
    <w:p w:rsidR="00563867" w:rsidRDefault="00563867" w:rsidP="00563867">
      <w:pPr>
        <w:jc w:val="both"/>
        <w:rPr>
          <w:rFonts w:ascii="Arial" w:hAnsi="Arial" w:cs="Arial"/>
          <w:b/>
          <w:sz w:val="22"/>
          <w:szCs w:val="22"/>
          <w:lang w:val="sl-SI"/>
        </w:rPr>
      </w:pPr>
    </w:p>
    <w:p w:rsidR="00D612F0" w:rsidRDefault="00D612F0" w:rsidP="00563867">
      <w:pPr>
        <w:jc w:val="both"/>
        <w:rPr>
          <w:rFonts w:ascii="Arial" w:hAnsi="Arial" w:cs="Arial"/>
          <w:b/>
          <w:bCs/>
          <w:sz w:val="22"/>
          <w:szCs w:val="22"/>
          <w:lang w:val="en-US"/>
        </w:rPr>
      </w:pP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lastRenderedPageBreak/>
        <w:t xml:space="preserve">2.4.7. </w:t>
      </w:r>
      <w:r>
        <w:rPr>
          <w:rFonts w:ascii="Arial" w:hAnsi="Arial" w:cs="Arial"/>
          <w:b/>
          <w:sz w:val="22"/>
          <w:szCs w:val="22"/>
          <w:lang w:val="hr-HR"/>
        </w:rPr>
        <w:t>Organizovanje posjete Psihijatrijskoj bolnici u Dobroti-odjeljenju bolesti zavisnosti</w:t>
      </w:r>
      <w:r>
        <w:rPr>
          <w:rFonts w:ascii="Arial" w:hAnsi="Arial" w:cs="Arial"/>
          <w:b/>
          <w:bCs/>
          <w:sz w:val="22"/>
          <w:szCs w:val="22"/>
          <w:lang w:val="en-US"/>
        </w:rPr>
        <w:t xml:space="preserve"> </w:t>
      </w:r>
    </w:p>
    <w:p w:rsidR="00563867" w:rsidRDefault="00563867" w:rsidP="00563867">
      <w:pPr>
        <w:jc w:val="both"/>
        <w:rPr>
          <w:rFonts w:ascii="Arial" w:hAnsi="Arial" w:cs="Arial"/>
          <w:b/>
          <w:bCs/>
          <w:sz w:val="22"/>
          <w:szCs w:val="22"/>
          <w:lang w:val="en-US"/>
        </w:rPr>
      </w:pPr>
    </w:p>
    <w:p w:rsidR="00563867" w:rsidRDefault="008B5B9A" w:rsidP="00563867">
      <w:pPr>
        <w:pStyle w:val="BodyText"/>
        <w:rPr>
          <w:rFonts w:ascii="Arial" w:hAnsi="Arial" w:cs="Arial"/>
          <w:i w:val="0"/>
          <w:sz w:val="22"/>
          <w:szCs w:val="22"/>
          <w:lang w:val="en-US"/>
        </w:rPr>
      </w:pPr>
      <w:r>
        <w:rPr>
          <w:rFonts w:ascii="Arial" w:hAnsi="Arial" w:cs="Arial"/>
          <w:i w:val="0"/>
          <w:sz w:val="22"/>
          <w:szCs w:val="22"/>
        </w:rPr>
        <w:t>Tokom četvrtog</w:t>
      </w:r>
      <w:r w:rsidR="00563867">
        <w:rPr>
          <w:rFonts w:ascii="Arial" w:hAnsi="Arial" w:cs="Arial"/>
          <w:i w:val="0"/>
          <w:sz w:val="22"/>
          <w:szCs w:val="22"/>
        </w:rPr>
        <w:t xml:space="preserve"> mjeseca realizacije programa, organizovacemo posjetu Psihijatrijskoj bolnici u Dobroti, gdje ce sticenici na odjeljenju za bolesti zavisnosti, gdje će štićenici imati priliku da cuju predavanje dr Marine Roganovic o bolestima zavisnosti, alkoholizmu i narkomaniji.</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će biti odgovorni koordinator programa, asistent programa i saradnici – vaspitaci.</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t xml:space="preserve">2.4.8. Organizovanje literarne veceri i izložbe radova ucesnika radionice na temu        </w:t>
      </w: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t xml:space="preserve">          “ Prevencija alkoholizma kod mladih” i stimulisanje najboljih autora </w:t>
      </w:r>
    </w:p>
    <w:p w:rsidR="00563867" w:rsidRDefault="00563867" w:rsidP="00563867">
      <w:pPr>
        <w:jc w:val="both"/>
        <w:rPr>
          <w:rFonts w:ascii="Arial" w:hAnsi="Arial" w:cs="Arial"/>
          <w:b/>
          <w:bCs/>
          <w:sz w:val="22"/>
          <w:szCs w:val="22"/>
          <w:lang w:val="en-US"/>
        </w:rPr>
      </w:pPr>
    </w:p>
    <w:p w:rsidR="00563867" w:rsidRDefault="008B5B9A" w:rsidP="00563867">
      <w:pPr>
        <w:pStyle w:val="BodyText"/>
        <w:rPr>
          <w:rFonts w:ascii="Arial" w:hAnsi="Arial" w:cs="Arial"/>
          <w:i w:val="0"/>
          <w:sz w:val="22"/>
          <w:szCs w:val="22"/>
          <w:lang w:val="en-US"/>
        </w:rPr>
      </w:pPr>
      <w:r>
        <w:rPr>
          <w:rFonts w:ascii="Arial" w:hAnsi="Arial" w:cs="Arial"/>
          <w:i w:val="0"/>
          <w:sz w:val="22"/>
          <w:szCs w:val="22"/>
        </w:rPr>
        <w:t>Tokom petog</w:t>
      </w:r>
      <w:r w:rsidR="00563867">
        <w:rPr>
          <w:rFonts w:ascii="Arial" w:hAnsi="Arial" w:cs="Arial"/>
          <w:i w:val="0"/>
          <w:sz w:val="22"/>
          <w:szCs w:val="22"/>
        </w:rPr>
        <w:t xml:space="preserve"> mjeseca realizacije projekta, organizovaćemo literarno vece i izložbu radova učesnika na temu “Prevencija alkoholizma kod mladih”. Prezentovani radovi će biti produkti dobijeni na radnim listovima u prethodno realizovanim radionicama</w:t>
      </w:r>
      <w:r w:rsidR="00563867">
        <w:rPr>
          <w:rFonts w:ascii="Arial" w:hAnsi="Arial" w:cs="Arial"/>
          <w:sz w:val="22"/>
          <w:szCs w:val="22"/>
          <w:lang w:val="en-US"/>
        </w:rPr>
        <w:t>.</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će biti odgovorni koordinator i asistent plana i programa.</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t>2.4.9. Organizovanje turnira u košarci i proglašenje pobjednika</w:t>
      </w:r>
    </w:p>
    <w:p w:rsidR="00563867" w:rsidRDefault="00563867" w:rsidP="00563867">
      <w:pPr>
        <w:jc w:val="both"/>
        <w:rPr>
          <w:rFonts w:ascii="Arial" w:hAnsi="Arial" w:cs="Arial"/>
          <w:b/>
          <w:bCs/>
          <w:sz w:val="22"/>
          <w:szCs w:val="22"/>
          <w:lang w:val="en-US"/>
        </w:rPr>
      </w:pPr>
    </w:p>
    <w:p w:rsidR="00563867" w:rsidRDefault="008B5B9A" w:rsidP="00563867">
      <w:pPr>
        <w:jc w:val="both"/>
        <w:rPr>
          <w:rFonts w:ascii="Arial" w:hAnsi="Arial" w:cs="Arial"/>
          <w:sz w:val="22"/>
          <w:szCs w:val="22"/>
          <w:lang w:val="en-US"/>
        </w:rPr>
      </w:pPr>
      <w:r>
        <w:rPr>
          <w:rFonts w:ascii="Arial" w:hAnsi="Arial" w:cs="Arial"/>
          <w:sz w:val="22"/>
          <w:szCs w:val="22"/>
          <w:lang w:val="en-US"/>
        </w:rPr>
        <w:t>Tokom šestog</w:t>
      </w:r>
      <w:r w:rsidR="00563867">
        <w:rPr>
          <w:rFonts w:ascii="Arial" w:hAnsi="Arial" w:cs="Arial"/>
          <w:sz w:val="22"/>
          <w:szCs w:val="22"/>
          <w:lang w:val="en-US"/>
        </w:rPr>
        <w:t xml:space="preserve"> mjeseca realizacije programa, organizovaćemo turnir u košarci. Ekipa koja ce biti sastavljena od šticenika centra ce se takmiciti sa ekipama iz škola u kojima redovno pohadjaju nastavu. Gost turnira će biti mladi igrač “Buducnosti” iz Podgorice, Radović Nemanja, jedan od najboljih mladih košarkaša u Crnoj Gori, koji će pobjednickoj ekipi uruciti nagradu.Za realizaciju ove aktivnosti će biti odgovorni koordinator i asistent plana i programa</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t>2.4.10. Formiranje omladinskog trezvenjackog društva</w:t>
      </w:r>
    </w:p>
    <w:p w:rsidR="00563867" w:rsidRDefault="00563867" w:rsidP="00563867">
      <w:pPr>
        <w:jc w:val="both"/>
        <w:rPr>
          <w:rFonts w:ascii="Arial" w:hAnsi="Arial" w:cs="Arial"/>
          <w:b/>
          <w:bCs/>
          <w:sz w:val="22"/>
          <w:szCs w:val="22"/>
          <w:lang w:val="en-US"/>
        </w:rPr>
      </w:pPr>
    </w:p>
    <w:p w:rsidR="00563867" w:rsidRDefault="007264FB" w:rsidP="00563867">
      <w:pPr>
        <w:jc w:val="both"/>
        <w:rPr>
          <w:rFonts w:ascii="Arial" w:hAnsi="Arial" w:cs="Arial"/>
          <w:sz w:val="22"/>
          <w:szCs w:val="22"/>
          <w:lang w:val="en-US"/>
        </w:rPr>
      </w:pPr>
      <w:r>
        <w:rPr>
          <w:rFonts w:ascii="Arial" w:hAnsi="Arial" w:cs="Arial"/>
          <w:sz w:val="22"/>
          <w:szCs w:val="22"/>
          <w:lang w:val="en-US"/>
        </w:rPr>
        <w:t>Tokom sedmog</w:t>
      </w:r>
      <w:r w:rsidR="00563867">
        <w:rPr>
          <w:rFonts w:ascii="Arial" w:hAnsi="Arial" w:cs="Arial"/>
          <w:sz w:val="22"/>
          <w:szCs w:val="22"/>
          <w:lang w:val="en-US"/>
        </w:rPr>
        <w:t xml:space="preserve"> mjeseca učesnici projekta će uz pomoć naše NVO formirati omladinsko trezvenjacko društvo Centra za djecu i mlade “Ljubović”, koji će ideju trezvenosti propagirati kroz potrebu da se licno angažuju u borbi protiv pojava koje narušavaju zdravlje mladih. Ovo društvo bi imalo program rada, zaduženja koja bi realizovali sami clanovi i uspostavljena pravila, koja bi poštovali svi clanovi društva.</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su odgovorni koordinator projekta i asistent programa.</w:t>
      </w:r>
    </w:p>
    <w:p w:rsidR="00563867" w:rsidRDefault="00563867" w:rsidP="00563867">
      <w:pPr>
        <w:jc w:val="both"/>
        <w:rPr>
          <w:rFonts w:ascii="Arial" w:hAnsi="Arial" w:cs="Arial"/>
          <w:sz w:val="22"/>
          <w:szCs w:val="22"/>
          <w:lang w:val="sl-SI"/>
        </w:rPr>
      </w:pPr>
    </w:p>
    <w:p w:rsidR="00563867" w:rsidRDefault="00563867" w:rsidP="00563867">
      <w:pPr>
        <w:jc w:val="both"/>
        <w:rPr>
          <w:rFonts w:ascii="Arial" w:hAnsi="Arial" w:cs="Arial"/>
          <w:b/>
          <w:bCs/>
          <w:sz w:val="22"/>
          <w:szCs w:val="22"/>
          <w:lang w:val="en-US"/>
        </w:rPr>
      </w:pPr>
      <w:r>
        <w:rPr>
          <w:rFonts w:ascii="Arial" w:hAnsi="Arial" w:cs="Arial"/>
          <w:b/>
          <w:bCs/>
          <w:sz w:val="22"/>
          <w:szCs w:val="22"/>
          <w:lang w:val="en-US"/>
        </w:rPr>
        <w:t xml:space="preserve">2.4.11. </w:t>
      </w:r>
      <w:r>
        <w:rPr>
          <w:rFonts w:ascii="Arial" w:hAnsi="Arial" w:cs="Arial"/>
          <w:b/>
          <w:sz w:val="22"/>
          <w:szCs w:val="22"/>
          <w:lang w:val="hr-HR"/>
        </w:rPr>
        <w:t>Organizovanje izleta na Skadarsko jezero</w:t>
      </w:r>
      <w:r>
        <w:rPr>
          <w:rFonts w:ascii="Arial" w:hAnsi="Arial" w:cs="Arial"/>
          <w:b/>
          <w:bCs/>
          <w:sz w:val="22"/>
          <w:szCs w:val="22"/>
          <w:lang w:val="en-US"/>
        </w:rPr>
        <w:t xml:space="preserve"> </w:t>
      </w:r>
    </w:p>
    <w:p w:rsidR="00563867" w:rsidRDefault="00563867" w:rsidP="00563867">
      <w:pPr>
        <w:jc w:val="both"/>
        <w:rPr>
          <w:rFonts w:ascii="Arial" w:hAnsi="Arial" w:cs="Arial"/>
          <w:b/>
          <w:bCs/>
          <w:sz w:val="22"/>
          <w:szCs w:val="22"/>
          <w:lang w:val="en-US"/>
        </w:rPr>
      </w:pPr>
    </w:p>
    <w:p w:rsidR="00563867" w:rsidRDefault="007264FB" w:rsidP="00563867">
      <w:pPr>
        <w:jc w:val="both"/>
        <w:rPr>
          <w:rFonts w:ascii="Arial" w:hAnsi="Arial" w:cs="Arial"/>
          <w:sz w:val="22"/>
          <w:szCs w:val="22"/>
          <w:lang w:val="en-US"/>
        </w:rPr>
      </w:pPr>
      <w:r>
        <w:rPr>
          <w:rFonts w:ascii="Arial" w:hAnsi="Arial" w:cs="Arial"/>
          <w:sz w:val="22"/>
          <w:szCs w:val="22"/>
          <w:lang w:val="en-US"/>
        </w:rPr>
        <w:t>Krajem sedmog</w:t>
      </w:r>
      <w:r w:rsidR="00563867">
        <w:rPr>
          <w:rFonts w:ascii="Arial" w:hAnsi="Arial" w:cs="Arial"/>
          <w:sz w:val="22"/>
          <w:szCs w:val="22"/>
          <w:lang w:val="en-US"/>
        </w:rPr>
        <w:t xml:space="preserve"> mjeseca  bice organizovan jednodnevni izlet na Skadarsko jezero.</w:t>
      </w: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ce biti odgovoran koordinator programa, asistent programa i saradnici-vaspitaci.</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b/>
          <w:sz w:val="22"/>
          <w:szCs w:val="22"/>
          <w:lang w:val="en-US"/>
        </w:rPr>
      </w:pPr>
      <w:r>
        <w:rPr>
          <w:rFonts w:ascii="Arial" w:hAnsi="Arial" w:cs="Arial"/>
          <w:b/>
          <w:sz w:val="22"/>
          <w:szCs w:val="22"/>
          <w:lang w:val="en-US"/>
        </w:rPr>
        <w:t>2.4.12</w:t>
      </w:r>
      <w:r>
        <w:rPr>
          <w:rFonts w:ascii="Arial" w:hAnsi="Arial" w:cs="Arial"/>
          <w:sz w:val="22"/>
          <w:szCs w:val="22"/>
          <w:lang w:val="en-US"/>
        </w:rPr>
        <w:t xml:space="preserve">. </w:t>
      </w:r>
      <w:r>
        <w:rPr>
          <w:rFonts w:ascii="Arial" w:hAnsi="Arial" w:cs="Arial"/>
          <w:b/>
          <w:sz w:val="22"/>
          <w:szCs w:val="22"/>
          <w:lang w:val="en-US"/>
        </w:rPr>
        <w:t>Priprema i štampanje flajera</w:t>
      </w:r>
    </w:p>
    <w:p w:rsidR="00563867" w:rsidRDefault="00563867" w:rsidP="00563867">
      <w:pPr>
        <w:jc w:val="both"/>
        <w:rPr>
          <w:rFonts w:ascii="Arial" w:hAnsi="Arial" w:cs="Arial"/>
          <w:b/>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Tokom</w:t>
      </w:r>
      <w:r>
        <w:rPr>
          <w:rFonts w:ascii="Arial" w:hAnsi="Arial" w:cs="Arial"/>
          <w:b/>
          <w:sz w:val="22"/>
          <w:szCs w:val="22"/>
          <w:lang w:val="en-US"/>
        </w:rPr>
        <w:t xml:space="preserve"> </w:t>
      </w:r>
      <w:r w:rsidR="007264FB">
        <w:rPr>
          <w:rFonts w:ascii="Arial" w:hAnsi="Arial" w:cs="Arial"/>
          <w:sz w:val="22"/>
          <w:szCs w:val="22"/>
          <w:lang w:val="en-US"/>
        </w:rPr>
        <w:t>osmog</w:t>
      </w:r>
      <w:r>
        <w:rPr>
          <w:rFonts w:ascii="Arial" w:hAnsi="Arial" w:cs="Arial"/>
          <w:sz w:val="22"/>
          <w:szCs w:val="22"/>
          <w:lang w:val="en-US"/>
        </w:rPr>
        <w:t xml:space="preserve"> mjeseca bice pripremljeni i štampani flajeri sa produktima štićenika i osnovnim edukativnim sadržajima sa radionica.</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sz w:val="22"/>
          <w:szCs w:val="22"/>
          <w:lang w:val="en-US"/>
        </w:rPr>
      </w:pPr>
      <w:r>
        <w:rPr>
          <w:rFonts w:ascii="Arial" w:hAnsi="Arial" w:cs="Arial"/>
          <w:sz w:val="22"/>
          <w:szCs w:val="22"/>
          <w:lang w:val="en-US"/>
        </w:rPr>
        <w:t>Za realizaciju ove aktivnosti ce biti odgovoran koordinator programa, asistent programa I saradnici-vaspitaci.</w:t>
      </w:r>
    </w:p>
    <w:p w:rsidR="00563867" w:rsidRDefault="00563867" w:rsidP="00563867">
      <w:pPr>
        <w:jc w:val="both"/>
        <w:rPr>
          <w:rFonts w:ascii="Arial" w:hAnsi="Arial" w:cs="Arial"/>
          <w:sz w:val="22"/>
          <w:szCs w:val="22"/>
          <w:lang w:val="en-US"/>
        </w:rPr>
      </w:pPr>
    </w:p>
    <w:p w:rsidR="00563867" w:rsidRDefault="00563867" w:rsidP="00563867">
      <w:pPr>
        <w:jc w:val="both"/>
        <w:rPr>
          <w:rFonts w:ascii="Arial" w:hAnsi="Arial" w:cs="Arial"/>
          <w:b/>
          <w:bCs/>
          <w:sz w:val="22"/>
          <w:szCs w:val="22"/>
          <w:lang w:val="en-US"/>
        </w:rPr>
      </w:pPr>
      <w:r>
        <w:rPr>
          <w:rFonts w:ascii="Arial" w:hAnsi="Arial" w:cs="Arial"/>
          <w:b/>
          <w:sz w:val="22"/>
          <w:szCs w:val="22"/>
          <w:lang w:val="en-US"/>
        </w:rPr>
        <w:lastRenderedPageBreak/>
        <w:t>2.4.13</w:t>
      </w:r>
      <w:r>
        <w:rPr>
          <w:rFonts w:ascii="Arial" w:hAnsi="Arial" w:cs="Arial"/>
          <w:sz w:val="22"/>
          <w:szCs w:val="22"/>
          <w:lang w:val="en-US"/>
        </w:rPr>
        <w:t>.</w:t>
      </w:r>
      <w:r w:rsidR="00D612F0">
        <w:rPr>
          <w:rFonts w:ascii="Arial" w:hAnsi="Arial" w:cs="Arial"/>
          <w:b/>
          <w:bCs/>
          <w:sz w:val="22"/>
          <w:szCs w:val="22"/>
          <w:lang w:val="en-US"/>
        </w:rPr>
        <w:t xml:space="preserve"> Svecano uručivanje diploma svim uč</w:t>
      </w:r>
      <w:r>
        <w:rPr>
          <w:rFonts w:ascii="Arial" w:hAnsi="Arial" w:cs="Arial"/>
          <w:b/>
          <w:bCs/>
          <w:sz w:val="22"/>
          <w:szCs w:val="22"/>
          <w:lang w:val="en-US"/>
        </w:rPr>
        <w:t>esnicima u programu</w:t>
      </w:r>
    </w:p>
    <w:p w:rsidR="00563867" w:rsidRDefault="00563867" w:rsidP="00563867">
      <w:pPr>
        <w:jc w:val="both"/>
        <w:rPr>
          <w:rFonts w:ascii="Arial" w:hAnsi="Arial" w:cs="Arial"/>
          <w:b/>
          <w:bCs/>
          <w:sz w:val="22"/>
          <w:szCs w:val="22"/>
          <w:lang w:val="en-US"/>
        </w:rPr>
      </w:pPr>
    </w:p>
    <w:p w:rsidR="00563867" w:rsidRDefault="007264FB" w:rsidP="00563867">
      <w:pPr>
        <w:jc w:val="both"/>
        <w:rPr>
          <w:rFonts w:ascii="Arial" w:hAnsi="Arial" w:cs="Arial"/>
          <w:bCs/>
          <w:sz w:val="22"/>
          <w:szCs w:val="22"/>
          <w:lang w:val="en-US"/>
        </w:rPr>
      </w:pPr>
      <w:r>
        <w:rPr>
          <w:rFonts w:ascii="Arial" w:hAnsi="Arial" w:cs="Arial"/>
          <w:bCs/>
          <w:sz w:val="22"/>
          <w:szCs w:val="22"/>
          <w:lang w:val="en-US"/>
        </w:rPr>
        <w:t>Tokom osmog</w:t>
      </w:r>
      <w:r w:rsidR="00563867">
        <w:rPr>
          <w:rFonts w:ascii="Arial" w:hAnsi="Arial" w:cs="Arial"/>
          <w:bCs/>
          <w:sz w:val="22"/>
          <w:szCs w:val="22"/>
          <w:lang w:val="en-US"/>
        </w:rPr>
        <w:t xml:space="preserve"> mje</w:t>
      </w:r>
      <w:r w:rsidR="00357C4C">
        <w:rPr>
          <w:rFonts w:ascii="Arial" w:hAnsi="Arial" w:cs="Arial"/>
          <w:bCs/>
          <w:sz w:val="22"/>
          <w:szCs w:val="22"/>
          <w:lang w:val="en-US"/>
        </w:rPr>
        <w:t>seca svim sticenicima koji su uč</w:t>
      </w:r>
      <w:r w:rsidR="00563867">
        <w:rPr>
          <w:rFonts w:ascii="Arial" w:hAnsi="Arial" w:cs="Arial"/>
          <w:bCs/>
          <w:sz w:val="22"/>
          <w:szCs w:val="22"/>
          <w:lang w:val="en-US"/>
        </w:rPr>
        <w:t xml:space="preserve">estvovali u programu ce biti svecano urucene diplome. </w:t>
      </w:r>
    </w:p>
    <w:p w:rsidR="00563867" w:rsidRDefault="00563867" w:rsidP="00563867">
      <w:pPr>
        <w:jc w:val="both"/>
        <w:rPr>
          <w:rFonts w:ascii="Arial" w:hAnsi="Arial" w:cs="Arial"/>
          <w:bCs/>
          <w:sz w:val="22"/>
          <w:szCs w:val="22"/>
          <w:lang w:val="en-US"/>
        </w:rPr>
      </w:pPr>
    </w:p>
    <w:p w:rsidR="00563867" w:rsidRDefault="00563867" w:rsidP="00563867">
      <w:pPr>
        <w:jc w:val="both"/>
        <w:rPr>
          <w:rFonts w:ascii="Arial" w:hAnsi="Arial" w:cs="Arial"/>
          <w:bCs/>
          <w:sz w:val="22"/>
          <w:szCs w:val="22"/>
          <w:lang w:val="en-US"/>
        </w:rPr>
      </w:pPr>
      <w:r>
        <w:rPr>
          <w:rFonts w:ascii="Arial" w:hAnsi="Arial" w:cs="Arial"/>
          <w:b/>
          <w:bCs/>
          <w:sz w:val="22"/>
          <w:szCs w:val="22"/>
          <w:lang w:val="en-US"/>
        </w:rPr>
        <w:t xml:space="preserve">2.4.14. </w:t>
      </w:r>
      <w:r w:rsidR="00227C1A">
        <w:rPr>
          <w:rFonts w:ascii="Arial" w:hAnsi="Arial" w:cs="Arial"/>
          <w:b/>
          <w:bCs/>
          <w:sz w:val="22"/>
          <w:szCs w:val="22"/>
          <w:lang w:val="en-US"/>
        </w:rPr>
        <w:t xml:space="preserve">Evaluacija i </w:t>
      </w:r>
      <w:r>
        <w:rPr>
          <w:rFonts w:ascii="Arial" w:hAnsi="Arial" w:cs="Arial"/>
          <w:b/>
          <w:bCs/>
          <w:sz w:val="22"/>
          <w:szCs w:val="22"/>
          <w:lang w:val="en-US"/>
        </w:rPr>
        <w:t>zvještavanje</w:t>
      </w:r>
      <w:r>
        <w:rPr>
          <w:rFonts w:ascii="Arial" w:hAnsi="Arial" w:cs="Arial"/>
          <w:bCs/>
          <w:sz w:val="22"/>
          <w:szCs w:val="22"/>
          <w:lang w:val="en-US"/>
        </w:rPr>
        <w:t xml:space="preserve"> </w:t>
      </w:r>
    </w:p>
    <w:p w:rsidR="00563867" w:rsidRDefault="007264FB" w:rsidP="00563867">
      <w:pPr>
        <w:jc w:val="both"/>
        <w:rPr>
          <w:rFonts w:ascii="Arial" w:hAnsi="Arial" w:cs="Arial"/>
          <w:bCs/>
          <w:sz w:val="22"/>
          <w:szCs w:val="22"/>
          <w:lang w:val="en-US"/>
        </w:rPr>
      </w:pPr>
      <w:r>
        <w:rPr>
          <w:rFonts w:ascii="Arial" w:hAnsi="Arial" w:cs="Arial"/>
          <w:bCs/>
          <w:sz w:val="22"/>
          <w:szCs w:val="22"/>
          <w:lang w:val="en-US"/>
        </w:rPr>
        <w:t>Krajem osmog</w:t>
      </w:r>
      <w:r w:rsidR="00563867">
        <w:rPr>
          <w:rFonts w:ascii="Arial" w:hAnsi="Arial" w:cs="Arial"/>
          <w:bCs/>
          <w:sz w:val="22"/>
          <w:szCs w:val="22"/>
          <w:lang w:val="en-US"/>
        </w:rPr>
        <w:t xml:space="preserve"> mjeseca ce biti i</w:t>
      </w:r>
      <w:r w:rsidR="00563867">
        <w:rPr>
          <w:rFonts w:ascii="Arial" w:hAnsi="Arial" w:cs="Arial"/>
          <w:sz w:val="22"/>
          <w:szCs w:val="22"/>
          <w:lang w:val="en-US"/>
        </w:rPr>
        <w:t>zvršena analiza  I dostavljen izvještaj o realizovanim programskim  aktivnostima.</w:t>
      </w:r>
    </w:p>
    <w:p w:rsidR="002A7C0F" w:rsidRDefault="002A7C0F" w:rsidP="00C53D9B">
      <w:pPr>
        <w:jc w:val="both"/>
        <w:rPr>
          <w:rFonts w:ascii="Arial" w:hAnsi="Arial" w:cs="Arial"/>
          <w:sz w:val="22"/>
          <w:szCs w:val="22"/>
          <w:lang w:val="sl-SI"/>
        </w:rPr>
      </w:pPr>
    </w:p>
    <w:p w:rsidR="00C53D9B" w:rsidRPr="00602847" w:rsidRDefault="00C53D9B" w:rsidP="00C53D9B">
      <w:pPr>
        <w:jc w:val="both"/>
        <w:rPr>
          <w:rFonts w:ascii="Arial" w:hAnsi="Arial" w:cs="Arial"/>
          <w:b/>
          <w:sz w:val="22"/>
          <w:szCs w:val="22"/>
          <w:lang w:val="sl-SI"/>
        </w:rPr>
      </w:pPr>
      <w:r w:rsidRPr="00602847">
        <w:rPr>
          <w:rFonts w:ascii="Arial" w:hAnsi="Arial" w:cs="Arial"/>
          <w:b/>
          <w:sz w:val="22"/>
          <w:szCs w:val="22"/>
          <w:lang w:val="sl-SI"/>
        </w:rPr>
        <w:t>2.5. Vremenski okvir aktivnosti</w:t>
      </w:r>
    </w:p>
    <w:p w:rsidR="00C53D9B" w:rsidRPr="00602847" w:rsidRDefault="00CA4AE0" w:rsidP="00C53D9B">
      <w:pPr>
        <w:numPr>
          <w:ilvl w:val="0"/>
          <w:numId w:val="4"/>
        </w:numPr>
        <w:tabs>
          <w:tab w:val="left" w:pos="-720"/>
        </w:tabs>
        <w:suppressAutoHyphens/>
        <w:ind w:left="567"/>
        <w:jc w:val="both"/>
        <w:rPr>
          <w:rFonts w:ascii="Arial" w:hAnsi="Arial" w:cs="Arial"/>
          <w:color w:val="000000"/>
          <w:sz w:val="22"/>
          <w:szCs w:val="22"/>
          <w:lang w:val="sl-SI"/>
        </w:rPr>
      </w:pPr>
      <w:r>
        <w:rPr>
          <w:rFonts w:ascii="Arial" w:hAnsi="Arial" w:cs="Arial"/>
          <w:sz w:val="22"/>
          <w:szCs w:val="22"/>
          <w:lang w:val="sl-SI"/>
        </w:rPr>
        <w:t>Plan i program će trajati 8</w:t>
      </w:r>
      <w:r w:rsidR="00C53D9B" w:rsidRPr="00602847">
        <w:rPr>
          <w:rFonts w:ascii="Arial" w:hAnsi="Arial" w:cs="Arial"/>
          <w:sz w:val="22"/>
          <w:szCs w:val="22"/>
          <w:lang w:val="sl-SI"/>
        </w:rPr>
        <w:t xml:space="preserve"> mjeseci.</w:t>
      </w:r>
    </w:p>
    <w:p w:rsidR="00C53D9B" w:rsidRPr="00602847" w:rsidRDefault="00C53D9B" w:rsidP="00C53D9B">
      <w:pPr>
        <w:tabs>
          <w:tab w:val="left" w:pos="-720"/>
        </w:tabs>
        <w:suppressAutoHyphens/>
        <w:jc w:val="both"/>
        <w:rPr>
          <w:rFonts w:ascii="Arial" w:hAnsi="Arial" w:cs="Arial"/>
          <w:sz w:val="22"/>
          <w:szCs w:val="22"/>
          <w:lang w:val="sl-SI"/>
        </w:rPr>
      </w:pPr>
      <w:r w:rsidRPr="00602847">
        <w:rPr>
          <w:rFonts w:ascii="Arial" w:hAnsi="Arial" w:cs="Arial"/>
          <w:sz w:val="22"/>
          <w:szCs w:val="22"/>
          <w:lang w:val="sl-SI"/>
        </w:rPr>
        <w:t xml:space="preserve">Napomena: vremenski okvir aktivnosti </w:t>
      </w:r>
      <w:r w:rsidRPr="00602847">
        <w:rPr>
          <w:rFonts w:ascii="Arial" w:hAnsi="Arial" w:cs="Arial"/>
          <w:sz w:val="22"/>
          <w:szCs w:val="22"/>
          <w:u w:val="single"/>
          <w:lang w:val="sl-SI"/>
        </w:rPr>
        <w:t>ne</w:t>
      </w:r>
      <w:r w:rsidRPr="00602847">
        <w:rPr>
          <w:rFonts w:ascii="Arial" w:hAnsi="Arial" w:cs="Arial"/>
          <w:sz w:val="22"/>
          <w:szCs w:val="22"/>
          <w:lang w:val="sl-SI"/>
        </w:rPr>
        <w:t xml:space="preserve"> smije da sadrži datume, već samo pokazuje planirane aktivnosti za "I mjesec", "II mjesec", itd. Podnosiocima prijedloga plana i programa se preporučuje da ostave malo slobodnog prostora u planu aktivnosti, kao mjeru predostrožnosti. </w:t>
      </w:r>
    </w:p>
    <w:p w:rsidR="00C53D9B" w:rsidRPr="00602847" w:rsidRDefault="00C53D9B" w:rsidP="00C53D9B">
      <w:pPr>
        <w:tabs>
          <w:tab w:val="left" w:pos="-720"/>
        </w:tabs>
        <w:suppressAutoHyphens/>
        <w:jc w:val="both"/>
        <w:rPr>
          <w:rFonts w:ascii="Arial" w:hAnsi="Arial" w:cs="Arial"/>
          <w:sz w:val="22"/>
          <w:szCs w:val="22"/>
          <w:lang w:val="sl-SI"/>
        </w:rPr>
      </w:pPr>
      <w:r w:rsidRPr="00602847">
        <w:rPr>
          <w:rFonts w:ascii="Arial" w:hAnsi="Arial" w:cs="Arial"/>
          <w:sz w:val="22"/>
          <w:szCs w:val="22"/>
          <w:lang w:val="sl-SI"/>
        </w:rPr>
        <w:t xml:space="preserve">U ovom dijelu se daje samo naziv aktivnosti (koji se poklapa sa nazivima iz detaljnog opisa aktivnosti pod 2.4.). Svi mjeseci u kojima nijesu predviđene aktivnosti moraju biti uključeni u plan aktivnosti i ukupno trajanje plana i programa.    </w:t>
      </w:r>
    </w:p>
    <w:p w:rsidR="00C53D9B" w:rsidRPr="00602847" w:rsidRDefault="00C53D9B" w:rsidP="00C53D9B">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4"/>
        <w:gridCol w:w="512"/>
        <w:gridCol w:w="566"/>
        <w:gridCol w:w="617"/>
        <w:gridCol w:w="593"/>
        <w:gridCol w:w="540"/>
        <w:gridCol w:w="593"/>
        <w:gridCol w:w="646"/>
        <w:gridCol w:w="732"/>
        <w:gridCol w:w="593"/>
        <w:gridCol w:w="540"/>
        <w:gridCol w:w="593"/>
        <w:gridCol w:w="647"/>
      </w:tblGrid>
      <w:tr w:rsidR="00C53D9B" w:rsidRPr="00602847" w:rsidTr="00C53D9B">
        <w:tc>
          <w:tcPr>
            <w:tcW w:w="1684"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Mjesec</w:t>
            </w:r>
          </w:p>
          <w:p w:rsidR="00C53D9B" w:rsidRPr="00602847" w:rsidRDefault="00C53D9B">
            <w:pPr>
              <w:rPr>
                <w:rFonts w:ascii="Arial" w:hAnsi="Arial" w:cs="Arial"/>
                <w:b/>
                <w:bCs/>
                <w:lang w:val="nl-BE"/>
              </w:rPr>
            </w:pPr>
            <w:r w:rsidRPr="00602847">
              <w:rPr>
                <w:rFonts w:ascii="Arial" w:hAnsi="Arial" w:cs="Arial"/>
                <w:b/>
                <w:bCs/>
                <w:sz w:val="22"/>
                <w:szCs w:val="22"/>
                <w:lang w:val="nl-BE"/>
              </w:rPr>
              <w:t>Aktivnost</w:t>
            </w:r>
          </w:p>
        </w:tc>
        <w:tc>
          <w:tcPr>
            <w:tcW w:w="512"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I</w:t>
            </w:r>
          </w:p>
        </w:tc>
        <w:tc>
          <w:tcPr>
            <w:tcW w:w="566"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II</w:t>
            </w:r>
          </w:p>
        </w:tc>
        <w:tc>
          <w:tcPr>
            <w:tcW w:w="617"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III</w:t>
            </w:r>
          </w:p>
        </w:tc>
        <w:tc>
          <w:tcPr>
            <w:tcW w:w="593"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IV</w:t>
            </w:r>
          </w:p>
        </w:tc>
        <w:tc>
          <w:tcPr>
            <w:tcW w:w="540"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V</w:t>
            </w:r>
          </w:p>
        </w:tc>
        <w:tc>
          <w:tcPr>
            <w:tcW w:w="593"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VI</w:t>
            </w:r>
          </w:p>
        </w:tc>
        <w:tc>
          <w:tcPr>
            <w:tcW w:w="646"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VII</w:t>
            </w:r>
          </w:p>
        </w:tc>
        <w:tc>
          <w:tcPr>
            <w:tcW w:w="732"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VIII</w:t>
            </w:r>
          </w:p>
        </w:tc>
        <w:tc>
          <w:tcPr>
            <w:tcW w:w="593"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IX</w:t>
            </w:r>
          </w:p>
        </w:tc>
        <w:tc>
          <w:tcPr>
            <w:tcW w:w="540"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X</w:t>
            </w:r>
          </w:p>
        </w:tc>
        <w:tc>
          <w:tcPr>
            <w:tcW w:w="593"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XI</w:t>
            </w:r>
          </w:p>
        </w:tc>
        <w:tc>
          <w:tcPr>
            <w:tcW w:w="647" w:type="dxa"/>
            <w:tcBorders>
              <w:top w:val="single" w:sz="4" w:space="0" w:color="auto"/>
              <w:left w:val="single" w:sz="4" w:space="0" w:color="auto"/>
              <w:bottom w:val="single" w:sz="4" w:space="0" w:color="auto"/>
              <w:right w:val="single" w:sz="4" w:space="0" w:color="auto"/>
            </w:tcBorders>
            <w:shd w:val="clear" w:color="auto" w:fill="D9D9D9"/>
            <w:hideMark/>
          </w:tcPr>
          <w:p w:rsidR="00C53D9B" w:rsidRPr="00602847" w:rsidRDefault="00C53D9B">
            <w:pPr>
              <w:rPr>
                <w:rFonts w:ascii="Arial" w:hAnsi="Arial" w:cs="Arial"/>
                <w:b/>
                <w:bCs/>
                <w:lang w:val="nl-BE"/>
              </w:rPr>
            </w:pPr>
            <w:r w:rsidRPr="00602847">
              <w:rPr>
                <w:rFonts w:ascii="Arial" w:hAnsi="Arial" w:cs="Arial"/>
                <w:b/>
                <w:bCs/>
                <w:sz w:val="22"/>
                <w:szCs w:val="22"/>
                <w:lang w:val="nl-BE"/>
              </w:rPr>
              <w:t>XII</w:t>
            </w: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02847" w:rsidRDefault="00C53D9B" w:rsidP="00E40D42">
            <w:pPr>
              <w:rPr>
                <w:rFonts w:ascii="Arial" w:hAnsi="Arial" w:cs="Arial"/>
                <w:lang w:val="nl-BE"/>
              </w:rPr>
            </w:pPr>
            <w:r w:rsidRPr="00602847">
              <w:rPr>
                <w:rFonts w:ascii="Arial" w:hAnsi="Arial" w:cs="Arial"/>
                <w:sz w:val="22"/>
                <w:szCs w:val="22"/>
                <w:lang w:val="nl-BE"/>
              </w:rPr>
              <w:t>Pripremna faza</w:t>
            </w:r>
            <w:r w:rsidR="00E40D42">
              <w:rPr>
                <w:rFonts w:ascii="Arial" w:hAnsi="Arial" w:cs="Arial"/>
                <w:sz w:val="22"/>
                <w:szCs w:val="22"/>
              </w:rPr>
              <w:t xml:space="preserve"> </w:t>
            </w:r>
          </w:p>
        </w:tc>
        <w:tc>
          <w:tcPr>
            <w:tcW w:w="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02847" w:rsidRDefault="00C53D9B">
            <w:pPr>
              <w:rPr>
                <w:rFonts w:ascii="Arial" w:hAnsi="Arial" w:cs="Arial"/>
                <w:lang w:val="nl-BE"/>
              </w:rPr>
            </w:pPr>
            <w:r w:rsidRPr="00602847">
              <w:rPr>
                <w:rFonts w:ascii="Arial" w:hAnsi="Arial" w:cs="Arial"/>
                <w:sz w:val="22"/>
                <w:szCs w:val="22"/>
              </w:rPr>
              <w:t xml:space="preserve">1.1. </w:t>
            </w:r>
            <w:r w:rsidR="00E40D42">
              <w:rPr>
                <w:rFonts w:ascii="Arial" w:hAnsi="Arial" w:cs="Arial"/>
                <w:sz w:val="22"/>
                <w:szCs w:val="22"/>
              </w:rPr>
              <w:t>Prezentacija programa Upravi Centra</w:t>
            </w:r>
          </w:p>
        </w:tc>
        <w:tc>
          <w:tcPr>
            <w:tcW w:w="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E40D42" w:rsidRDefault="00C53D9B" w:rsidP="00E40D42">
            <w:pPr>
              <w:jc w:val="both"/>
              <w:rPr>
                <w:rFonts w:ascii="Arial" w:hAnsi="Arial" w:cs="Arial"/>
                <w:b/>
                <w:bCs/>
                <w:lang w:val="sl-SI"/>
              </w:rPr>
            </w:pPr>
            <w:r w:rsidRPr="00602847">
              <w:rPr>
                <w:rFonts w:ascii="Arial" w:hAnsi="Arial" w:cs="Arial"/>
                <w:sz w:val="22"/>
                <w:szCs w:val="22"/>
                <w:lang w:val="nl-BE"/>
              </w:rPr>
              <w:t>1.2.</w:t>
            </w:r>
            <w:r w:rsidR="00E40D42">
              <w:rPr>
                <w:rFonts w:ascii="Arial" w:hAnsi="Arial" w:cs="Arial"/>
                <w:sz w:val="22"/>
                <w:szCs w:val="22"/>
              </w:rPr>
              <w:t xml:space="preserve"> </w:t>
            </w:r>
            <w:r w:rsidR="00E40D42" w:rsidRPr="00E40D42">
              <w:rPr>
                <w:rFonts w:ascii="Arial" w:hAnsi="Arial" w:cs="Arial"/>
                <w:bCs/>
                <w:sz w:val="22"/>
                <w:szCs w:val="22"/>
                <w:lang w:val="sl-SI"/>
              </w:rPr>
              <w:t>Zadavanje Testa informisanosti o alkoholizmu</w:t>
            </w:r>
          </w:p>
        </w:tc>
        <w:tc>
          <w:tcPr>
            <w:tcW w:w="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A7AAB" w:rsidRDefault="00C53D9B" w:rsidP="006A7AAB">
            <w:pPr>
              <w:jc w:val="both"/>
              <w:rPr>
                <w:rFonts w:ascii="Arial" w:hAnsi="Arial" w:cs="Arial"/>
                <w:b/>
                <w:bCs/>
                <w:lang w:val="sl-SI"/>
              </w:rPr>
            </w:pPr>
            <w:r w:rsidRPr="00602847">
              <w:rPr>
                <w:rFonts w:ascii="Arial" w:hAnsi="Arial" w:cs="Arial"/>
                <w:sz w:val="22"/>
                <w:szCs w:val="22"/>
                <w:lang w:val="nl-BE"/>
              </w:rPr>
              <w:t>1.</w:t>
            </w:r>
            <w:r w:rsidR="00E40D42">
              <w:rPr>
                <w:rFonts w:ascii="Arial" w:hAnsi="Arial" w:cs="Arial"/>
                <w:sz w:val="22"/>
                <w:szCs w:val="22"/>
                <w:lang w:val="nl-BE"/>
              </w:rPr>
              <w:t>3.</w:t>
            </w:r>
            <w:r w:rsidR="006A7AAB">
              <w:rPr>
                <w:rFonts w:ascii="Arial" w:hAnsi="Arial" w:cs="Arial"/>
                <w:b/>
                <w:bCs/>
                <w:sz w:val="22"/>
                <w:szCs w:val="22"/>
                <w:lang w:val="sl-SI"/>
              </w:rPr>
              <w:t xml:space="preserve"> </w:t>
            </w:r>
            <w:r w:rsidR="00DF3B7A">
              <w:rPr>
                <w:rFonts w:ascii="Arial" w:hAnsi="Arial" w:cs="Arial"/>
                <w:sz w:val="22"/>
                <w:szCs w:val="22"/>
                <w:lang w:val="pl-PL"/>
              </w:rPr>
              <w:t>Realizacija 8 edukativno-kreativnih</w:t>
            </w:r>
            <w:r w:rsidR="006A7AAB">
              <w:rPr>
                <w:rFonts w:ascii="Arial" w:hAnsi="Arial" w:cs="Arial"/>
                <w:sz w:val="22"/>
                <w:szCs w:val="22"/>
                <w:lang w:val="pl-PL"/>
              </w:rPr>
              <w:t xml:space="preserve"> radionic</w:t>
            </w:r>
            <w:r w:rsidR="00DF3B7A">
              <w:rPr>
                <w:rFonts w:ascii="Arial" w:hAnsi="Arial" w:cs="Arial"/>
                <w:sz w:val="22"/>
                <w:szCs w:val="22"/>
                <w:lang w:val="pl-PL"/>
              </w:rPr>
              <w:t>a</w:t>
            </w:r>
          </w:p>
        </w:tc>
        <w:tc>
          <w:tcPr>
            <w:tcW w:w="51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color w:val="C0C0C0"/>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02847" w:rsidRDefault="00C53D9B">
            <w:pPr>
              <w:rPr>
                <w:rFonts w:ascii="Arial" w:hAnsi="Arial" w:cs="Arial"/>
                <w:lang w:val="pl-PL"/>
              </w:rPr>
            </w:pPr>
            <w:r w:rsidRPr="00602847">
              <w:rPr>
                <w:rFonts w:ascii="Arial" w:hAnsi="Arial" w:cs="Arial"/>
                <w:sz w:val="22"/>
                <w:szCs w:val="22"/>
                <w:lang w:val="pl-PL"/>
              </w:rPr>
              <w:t>1.</w:t>
            </w:r>
            <w:r w:rsidR="00123AC6">
              <w:rPr>
                <w:rFonts w:ascii="Arial" w:hAnsi="Arial" w:cs="Arial"/>
                <w:sz w:val="22"/>
                <w:szCs w:val="22"/>
                <w:lang w:val="pl-PL"/>
              </w:rPr>
              <w:t>4.</w:t>
            </w:r>
            <w:r w:rsidR="00123AC6">
              <w:rPr>
                <w:rFonts w:ascii="Arial" w:hAnsi="Arial" w:cs="Arial"/>
                <w:bCs/>
                <w:sz w:val="22"/>
                <w:szCs w:val="22"/>
                <w:lang w:val="en-US"/>
              </w:rPr>
              <w:t xml:space="preserve"> Organizovanje kviza znanja o alkoholizmu, proglašenje pobjednika</w:t>
            </w:r>
          </w:p>
        </w:tc>
        <w:tc>
          <w:tcPr>
            <w:tcW w:w="51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02847" w:rsidRDefault="00123AC6">
            <w:pPr>
              <w:rPr>
                <w:rFonts w:ascii="Arial" w:hAnsi="Arial" w:cs="Arial"/>
                <w:lang w:val="pl-PL"/>
              </w:rPr>
            </w:pPr>
            <w:r>
              <w:rPr>
                <w:rFonts w:ascii="Arial" w:hAnsi="Arial" w:cs="Arial"/>
                <w:sz w:val="22"/>
                <w:szCs w:val="22"/>
                <w:lang w:val="pl-PL"/>
              </w:rPr>
              <w:t>1.5. Organizovanje posjete Psihijatrijskoj bolnici u Dobroti</w:t>
            </w:r>
          </w:p>
        </w:tc>
        <w:tc>
          <w:tcPr>
            <w:tcW w:w="51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r>
      <w:tr w:rsidR="00123AC6"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123AC6" w:rsidRDefault="00123AC6">
            <w:pPr>
              <w:rPr>
                <w:rFonts w:ascii="Arial" w:hAnsi="Arial" w:cs="Arial"/>
                <w:lang w:val="pl-PL"/>
              </w:rPr>
            </w:pPr>
            <w:r>
              <w:rPr>
                <w:rFonts w:ascii="Arial" w:hAnsi="Arial" w:cs="Arial"/>
                <w:sz w:val="22"/>
                <w:szCs w:val="22"/>
                <w:lang w:val="pl-PL"/>
              </w:rPr>
              <w:t>1.6.</w:t>
            </w:r>
            <w:r>
              <w:rPr>
                <w:rFonts w:ascii="Arial" w:hAnsi="Arial" w:cs="Arial"/>
                <w:bCs/>
                <w:sz w:val="22"/>
                <w:szCs w:val="22"/>
                <w:lang w:val="en-US"/>
              </w:rPr>
              <w:t xml:space="preserve"> Organizovanje literarne veceri </w:t>
            </w:r>
            <w:r>
              <w:rPr>
                <w:rFonts w:ascii="Arial" w:hAnsi="Arial" w:cs="Arial"/>
                <w:bCs/>
                <w:sz w:val="22"/>
                <w:szCs w:val="22"/>
                <w:lang w:val="en-US"/>
              </w:rPr>
              <w:lastRenderedPageBreak/>
              <w:t>I izložbe radova ucesnika radionice</w:t>
            </w:r>
          </w:p>
        </w:tc>
        <w:tc>
          <w:tcPr>
            <w:tcW w:w="51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r>
      <w:tr w:rsidR="00123AC6"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123AC6" w:rsidRDefault="00123AC6">
            <w:pPr>
              <w:rPr>
                <w:rFonts w:ascii="Arial" w:hAnsi="Arial" w:cs="Arial"/>
                <w:lang w:val="pl-PL"/>
              </w:rPr>
            </w:pPr>
            <w:r>
              <w:rPr>
                <w:rFonts w:ascii="Arial" w:hAnsi="Arial" w:cs="Arial"/>
                <w:sz w:val="22"/>
                <w:szCs w:val="22"/>
                <w:lang w:val="pl-PL"/>
              </w:rPr>
              <w:lastRenderedPageBreak/>
              <w:t>1.7.</w:t>
            </w:r>
            <w:r>
              <w:rPr>
                <w:rFonts w:ascii="Arial" w:hAnsi="Arial" w:cs="Arial"/>
                <w:sz w:val="22"/>
                <w:szCs w:val="22"/>
                <w:lang w:val="sl-SI"/>
              </w:rPr>
              <w:t xml:space="preserve"> Organizovanje turnira u košarci i proglašenje pobjednika</w:t>
            </w:r>
          </w:p>
        </w:tc>
        <w:tc>
          <w:tcPr>
            <w:tcW w:w="51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23AC6" w:rsidRPr="00602847" w:rsidRDefault="00123AC6">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r>
      <w:tr w:rsidR="00123AC6" w:rsidRPr="00602847" w:rsidTr="00123AC6">
        <w:tc>
          <w:tcPr>
            <w:tcW w:w="1684" w:type="dxa"/>
            <w:tcBorders>
              <w:top w:val="single" w:sz="4" w:space="0" w:color="auto"/>
              <w:left w:val="single" w:sz="4" w:space="0" w:color="auto"/>
              <w:bottom w:val="single" w:sz="4" w:space="0" w:color="auto"/>
              <w:right w:val="single" w:sz="4" w:space="0" w:color="auto"/>
            </w:tcBorders>
            <w:hideMark/>
          </w:tcPr>
          <w:p w:rsidR="00123AC6" w:rsidRDefault="00123AC6">
            <w:pPr>
              <w:rPr>
                <w:rFonts w:ascii="Arial" w:hAnsi="Arial" w:cs="Arial"/>
                <w:lang w:val="pl-PL"/>
              </w:rPr>
            </w:pPr>
            <w:r>
              <w:rPr>
                <w:rFonts w:ascii="Arial" w:hAnsi="Arial" w:cs="Arial"/>
                <w:sz w:val="22"/>
                <w:szCs w:val="22"/>
                <w:lang w:val="pl-PL"/>
              </w:rPr>
              <w:t>1.8.</w:t>
            </w:r>
            <w:r>
              <w:rPr>
                <w:rFonts w:ascii="Arial" w:hAnsi="Arial" w:cs="Arial"/>
                <w:sz w:val="22"/>
                <w:szCs w:val="22"/>
                <w:lang w:val="sl-SI"/>
              </w:rPr>
              <w:t xml:space="preserve"> Formiranje omladinskog trezvenjackog drustva</w:t>
            </w:r>
          </w:p>
        </w:tc>
        <w:tc>
          <w:tcPr>
            <w:tcW w:w="51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23AC6" w:rsidRPr="00602847" w:rsidRDefault="00123AC6">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r>
      <w:tr w:rsidR="00123AC6" w:rsidRPr="00602847" w:rsidTr="00123AC6">
        <w:tc>
          <w:tcPr>
            <w:tcW w:w="1684" w:type="dxa"/>
            <w:tcBorders>
              <w:top w:val="single" w:sz="4" w:space="0" w:color="auto"/>
              <w:left w:val="single" w:sz="4" w:space="0" w:color="auto"/>
              <w:bottom w:val="single" w:sz="4" w:space="0" w:color="auto"/>
              <w:right w:val="single" w:sz="4" w:space="0" w:color="auto"/>
            </w:tcBorders>
            <w:hideMark/>
          </w:tcPr>
          <w:p w:rsidR="00123AC6" w:rsidRDefault="00123AC6">
            <w:pPr>
              <w:rPr>
                <w:rFonts w:ascii="Arial" w:hAnsi="Arial" w:cs="Arial"/>
                <w:lang w:val="pl-PL"/>
              </w:rPr>
            </w:pPr>
            <w:r>
              <w:rPr>
                <w:rFonts w:ascii="Arial" w:hAnsi="Arial" w:cs="Arial"/>
                <w:sz w:val="22"/>
                <w:szCs w:val="22"/>
                <w:lang w:val="pl-PL"/>
              </w:rPr>
              <w:t>1.9.</w:t>
            </w:r>
            <w:r>
              <w:rPr>
                <w:rFonts w:ascii="Arial" w:hAnsi="Arial" w:cs="Arial"/>
                <w:sz w:val="22"/>
                <w:szCs w:val="22"/>
                <w:lang w:val="sl-SI"/>
              </w:rPr>
              <w:t xml:space="preserve"> Organizovanje izleta na Skadarsko jezero</w:t>
            </w:r>
          </w:p>
        </w:tc>
        <w:tc>
          <w:tcPr>
            <w:tcW w:w="51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23AC6" w:rsidRPr="00602847" w:rsidRDefault="00123AC6">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r>
      <w:tr w:rsidR="00123AC6"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123AC6" w:rsidRDefault="00123AC6">
            <w:pPr>
              <w:rPr>
                <w:rFonts w:ascii="Arial" w:hAnsi="Arial" w:cs="Arial"/>
                <w:lang w:val="pl-PL"/>
              </w:rPr>
            </w:pPr>
            <w:r>
              <w:rPr>
                <w:rFonts w:ascii="Arial" w:hAnsi="Arial" w:cs="Arial"/>
                <w:sz w:val="22"/>
                <w:szCs w:val="22"/>
                <w:lang w:val="pl-PL"/>
              </w:rPr>
              <w:t>1.10.</w:t>
            </w:r>
            <w:r w:rsidR="0037635A">
              <w:rPr>
                <w:rFonts w:ascii="Arial" w:hAnsi="Arial" w:cs="Arial"/>
                <w:sz w:val="22"/>
                <w:szCs w:val="22"/>
                <w:lang w:val="sl-SI"/>
              </w:rPr>
              <w:t xml:space="preserve"> Priprema i štampanje flajera</w:t>
            </w:r>
          </w:p>
        </w:tc>
        <w:tc>
          <w:tcPr>
            <w:tcW w:w="512"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123AC6" w:rsidRPr="00602847" w:rsidRDefault="00123AC6">
            <w:pPr>
              <w:rPr>
                <w:rFonts w:ascii="Arial" w:hAnsi="Arial" w:cs="Arial"/>
                <w:lang w:val="nl-BE"/>
              </w:rPr>
            </w:pPr>
          </w:p>
        </w:tc>
      </w:tr>
      <w:tr w:rsidR="00357C4C"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357C4C" w:rsidRDefault="00357C4C">
            <w:pPr>
              <w:rPr>
                <w:rFonts w:ascii="Arial" w:hAnsi="Arial" w:cs="Arial"/>
                <w:lang w:val="pl-PL"/>
              </w:rPr>
            </w:pPr>
            <w:r>
              <w:rPr>
                <w:rFonts w:ascii="Arial" w:hAnsi="Arial" w:cs="Arial"/>
                <w:sz w:val="22"/>
                <w:szCs w:val="22"/>
                <w:lang w:val="pl-PL"/>
              </w:rPr>
              <w:t>1.11.</w:t>
            </w:r>
            <w:r>
              <w:rPr>
                <w:rFonts w:ascii="Arial" w:hAnsi="Arial" w:cs="Arial"/>
                <w:b/>
                <w:bCs/>
                <w:sz w:val="22"/>
                <w:szCs w:val="22"/>
                <w:lang w:val="en-US"/>
              </w:rPr>
              <w:t xml:space="preserve"> </w:t>
            </w:r>
            <w:r w:rsidRPr="00357C4C">
              <w:rPr>
                <w:rFonts w:ascii="Arial" w:hAnsi="Arial" w:cs="Arial"/>
                <w:bCs/>
                <w:sz w:val="22"/>
                <w:szCs w:val="22"/>
                <w:lang w:val="en-US"/>
              </w:rPr>
              <w:t>Svecano uručivanje diploma svim učesnicima u programu</w:t>
            </w:r>
          </w:p>
        </w:tc>
        <w:tc>
          <w:tcPr>
            <w:tcW w:w="512"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357C4C" w:rsidRPr="00602847" w:rsidRDefault="00357C4C">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357C4C" w:rsidRPr="00602847" w:rsidRDefault="00357C4C">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57C4C" w:rsidRPr="00602847" w:rsidRDefault="00357C4C">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tcPr>
          <w:p w:rsidR="00357C4C" w:rsidRPr="00602847" w:rsidRDefault="00357C4C">
            <w:pPr>
              <w:rPr>
                <w:rFonts w:ascii="Arial" w:hAnsi="Arial" w:cs="Arial"/>
                <w:lang w:val="nl-BE"/>
              </w:rPr>
            </w:pPr>
          </w:p>
        </w:tc>
      </w:tr>
      <w:tr w:rsidR="00C53D9B" w:rsidRPr="00602847" w:rsidTr="00D612F0">
        <w:tc>
          <w:tcPr>
            <w:tcW w:w="1684" w:type="dxa"/>
            <w:tcBorders>
              <w:top w:val="single" w:sz="4" w:space="0" w:color="auto"/>
              <w:left w:val="single" w:sz="4" w:space="0" w:color="auto"/>
              <w:bottom w:val="single" w:sz="4" w:space="0" w:color="auto"/>
              <w:right w:val="single" w:sz="4" w:space="0" w:color="auto"/>
            </w:tcBorders>
            <w:hideMark/>
          </w:tcPr>
          <w:p w:rsidR="00C53D9B" w:rsidRPr="00602847" w:rsidRDefault="00C53D9B">
            <w:pPr>
              <w:rPr>
                <w:rFonts w:ascii="Arial" w:hAnsi="Arial" w:cs="Arial"/>
              </w:rPr>
            </w:pPr>
            <w:r w:rsidRPr="00602847">
              <w:rPr>
                <w:rFonts w:ascii="Arial" w:hAnsi="Arial" w:cs="Arial"/>
                <w:sz w:val="22"/>
                <w:szCs w:val="22"/>
                <w:lang w:val="pl-PL"/>
              </w:rPr>
              <w:t xml:space="preserve">Završna faza, </w:t>
            </w:r>
            <w:r w:rsidR="00D3119E">
              <w:rPr>
                <w:rFonts w:ascii="Arial" w:hAnsi="Arial" w:cs="Arial"/>
                <w:sz w:val="22"/>
                <w:szCs w:val="22"/>
                <w:lang w:val="pl-PL"/>
              </w:rPr>
              <w:t xml:space="preserve">evaluacija i </w:t>
            </w:r>
            <w:r w:rsidRPr="00602847">
              <w:rPr>
                <w:rFonts w:ascii="Arial" w:hAnsi="Arial" w:cs="Arial"/>
                <w:sz w:val="22"/>
                <w:szCs w:val="22"/>
                <w:lang w:val="pl-PL"/>
              </w:rPr>
              <w:t>izvještavanje</w:t>
            </w:r>
          </w:p>
        </w:tc>
        <w:tc>
          <w:tcPr>
            <w:tcW w:w="512"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6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17" w:type="dxa"/>
            <w:tcBorders>
              <w:top w:val="single" w:sz="4" w:space="0" w:color="auto"/>
              <w:left w:val="single" w:sz="4" w:space="0" w:color="auto"/>
              <w:bottom w:val="single" w:sz="4" w:space="0" w:color="auto"/>
              <w:right w:val="single" w:sz="4" w:space="0" w:color="auto"/>
            </w:tcBorders>
            <w:shd w:val="clear" w:color="auto" w:fill="FFFFFF"/>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646"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7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40" w:type="dxa"/>
            <w:tcBorders>
              <w:top w:val="single" w:sz="4" w:space="0" w:color="auto"/>
              <w:left w:val="single" w:sz="4" w:space="0" w:color="auto"/>
              <w:bottom w:val="single" w:sz="4" w:space="0" w:color="auto"/>
              <w:right w:val="single" w:sz="4" w:space="0" w:color="auto"/>
            </w:tcBorders>
          </w:tcPr>
          <w:p w:rsidR="00C53D9B" w:rsidRPr="00602847" w:rsidRDefault="00C53D9B">
            <w:pPr>
              <w:rPr>
                <w:rFonts w:ascii="Arial" w:hAnsi="Arial" w:cs="Arial"/>
                <w:lang w:val="nl-BE"/>
              </w:rPr>
            </w:pPr>
          </w:p>
        </w:tc>
        <w:tc>
          <w:tcPr>
            <w:tcW w:w="593"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c>
          <w:tcPr>
            <w:tcW w:w="647" w:type="dxa"/>
            <w:tcBorders>
              <w:top w:val="single" w:sz="4" w:space="0" w:color="auto"/>
              <w:left w:val="single" w:sz="4" w:space="0" w:color="auto"/>
              <w:bottom w:val="single" w:sz="4" w:space="0" w:color="auto"/>
              <w:right w:val="single" w:sz="4" w:space="0" w:color="auto"/>
            </w:tcBorders>
            <w:shd w:val="clear" w:color="auto" w:fill="FFFFFF" w:themeFill="background1"/>
          </w:tcPr>
          <w:p w:rsidR="00C53D9B" w:rsidRPr="00602847" w:rsidRDefault="00C53D9B">
            <w:pPr>
              <w:rPr>
                <w:rFonts w:ascii="Arial" w:hAnsi="Arial" w:cs="Arial"/>
                <w:lang w:val="nl-BE"/>
              </w:rPr>
            </w:pPr>
          </w:p>
        </w:tc>
      </w:tr>
    </w:tbl>
    <w:p w:rsidR="00E40D42" w:rsidRDefault="00E40D42" w:rsidP="00E40D42">
      <w:pPr>
        <w:tabs>
          <w:tab w:val="left" w:pos="-720"/>
        </w:tabs>
        <w:suppressAutoHyphens/>
        <w:jc w:val="both"/>
        <w:rPr>
          <w:rFonts w:ascii="Arial" w:hAnsi="Arial" w:cs="Arial"/>
          <w:sz w:val="22"/>
          <w:szCs w:val="22"/>
          <w:lang w:val="sl-SI"/>
        </w:rPr>
      </w:pPr>
    </w:p>
    <w:p w:rsidR="00C53D9B" w:rsidRPr="00602847" w:rsidRDefault="00C53D9B" w:rsidP="00C53D9B">
      <w:pPr>
        <w:jc w:val="both"/>
        <w:rPr>
          <w:rFonts w:ascii="Arial" w:hAnsi="Arial" w:cs="Arial"/>
          <w:sz w:val="22"/>
          <w:szCs w:val="22"/>
          <w:lang w:val="sl-SI"/>
        </w:rPr>
      </w:pPr>
    </w:p>
    <w:p w:rsidR="00C53D9B" w:rsidRPr="00602847" w:rsidRDefault="00C53D9B" w:rsidP="00C53D9B">
      <w:pPr>
        <w:jc w:val="both"/>
        <w:rPr>
          <w:rFonts w:ascii="Arial" w:hAnsi="Arial" w:cs="Arial"/>
          <w:b/>
          <w:sz w:val="22"/>
          <w:szCs w:val="22"/>
          <w:lang w:val="sl-SI"/>
        </w:rPr>
      </w:pPr>
      <w:r w:rsidRPr="00602847">
        <w:rPr>
          <w:rFonts w:ascii="Arial" w:hAnsi="Arial" w:cs="Arial"/>
          <w:b/>
          <w:sz w:val="22"/>
          <w:szCs w:val="22"/>
          <w:lang w:val="sl-SI"/>
        </w:rPr>
        <w:t xml:space="preserve">2.6. Način praćenja i procjene uspješnosti realizacije </w:t>
      </w:r>
    </w:p>
    <w:p w:rsidR="00C53D9B" w:rsidRPr="00602847" w:rsidRDefault="00C53D9B" w:rsidP="00C53D9B">
      <w:pPr>
        <w:tabs>
          <w:tab w:val="left" w:pos="-720"/>
        </w:tabs>
        <w:suppressAutoHyphens/>
        <w:jc w:val="both"/>
        <w:rPr>
          <w:rFonts w:ascii="Arial" w:hAnsi="Arial" w:cs="Arial"/>
          <w:spacing w:val="-2"/>
          <w:sz w:val="22"/>
          <w:szCs w:val="22"/>
          <w:lang w:val="sl-SI"/>
        </w:rPr>
      </w:pPr>
      <w:r w:rsidRPr="00602847">
        <w:rPr>
          <w:rFonts w:ascii="Arial" w:hAnsi="Arial" w:cs="Arial"/>
          <w:sz w:val="22"/>
          <w:szCs w:val="22"/>
          <w:lang w:val="sl-SI"/>
        </w:rPr>
        <w:t>Na najviše jednoj strani detaljno opišite</w:t>
      </w:r>
      <w:r w:rsidRPr="00602847">
        <w:rPr>
          <w:rFonts w:ascii="Arial" w:hAnsi="Arial" w:cs="Arial"/>
          <w:spacing w:val="-2"/>
          <w:sz w:val="22"/>
          <w:szCs w:val="22"/>
          <w:lang w:val="sl-SI"/>
        </w:rPr>
        <w:t xml:space="preserve"> na koji način ćete vršiti monitoring i evaluaciju plana i programa, i koje ćete metode pri tom koristiti.</w:t>
      </w:r>
    </w:p>
    <w:p w:rsidR="00CA4AE0" w:rsidRDefault="00CA4AE0" w:rsidP="00CA4AE0">
      <w:pPr>
        <w:jc w:val="both"/>
        <w:rPr>
          <w:rFonts w:ascii="Arial" w:hAnsi="Arial" w:cs="Arial"/>
          <w:sz w:val="22"/>
          <w:szCs w:val="22"/>
          <w:lang w:val="en-US"/>
        </w:rPr>
      </w:pPr>
      <w:r>
        <w:rPr>
          <w:rFonts w:ascii="Arial" w:hAnsi="Arial" w:cs="Arial"/>
          <w:sz w:val="22"/>
          <w:szCs w:val="22"/>
          <w:lang w:val="en-US"/>
        </w:rPr>
        <w:t>Na kraju svih planiranih aktivnosti  učesnici će odgovarajući na pitanja iz evaluacionog upitnika.</w:t>
      </w:r>
    </w:p>
    <w:p w:rsidR="00CA4AE0" w:rsidRDefault="00CA4AE0" w:rsidP="00CA4AE0">
      <w:pPr>
        <w:jc w:val="both"/>
        <w:rPr>
          <w:rFonts w:ascii="Arial" w:hAnsi="Arial" w:cs="Arial"/>
          <w:sz w:val="22"/>
          <w:szCs w:val="22"/>
          <w:lang w:val="en-US"/>
        </w:rPr>
      </w:pPr>
      <w:r>
        <w:rPr>
          <w:rFonts w:ascii="Arial" w:hAnsi="Arial" w:cs="Arial"/>
          <w:sz w:val="22"/>
          <w:szCs w:val="22"/>
          <w:lang w:val="en-US"/>
        </w:rPr>
        <w:t>Evaluacioni upitnik će se sastojati od pitanja koja će se odnositi na procjenu aktivnos</w:t>
      </w:r>
      <w:r w:rsidR="00DF7DE4">
        <w:rPr>
          <w:rFonts w:ascii="Arial" w:hAnsi="Arial" w:cs="Arial"/>
          <w:sz w:val="22"/>
          <w:szCs w:val="22"/>
          <w:lang w:val="en-US"/>
        </w:rPr>
        <w:t>ti, interesovanja, dinamiku, lič</w:t>
      </w:r>
      <w:r>
        <w:rPr>
          <w:rFonts w:ascii="Arial" w:hAnsi="Arial" w:cs="Arial"/>
          <w:sz w:val="22"/>
          <w:szCs w:val="22"/>
          <w:lang w:val="en-US"/>
        </w:rPr>
        <w:t>nu motivaciju za ucesce u planu i programu, individualnog emotivnog doživljaja svake aktivnosti, identifikovanje djelova, faza i situacija koje su vise ili manje zaokupile paznju ucesnika.</w:t>
      </w:r>
    </w:p>
    <w:p w:rsidR="00CA4AE0" w:rsidRDefault="00CA4AE0" w:rsidP="00CA4AE0">
      <w:pPr>
        <w:jc w:val="both"/>
        <w:rPr>
          <w:rFonts w:ascii="Arial" w:hAnsi="Arial" w:cs="Arial"/>
          <w:sz w:val="22"/>
          <w:szCs w:val="22"/>
          <w:lang w:val="en-US"/>
        </w:rPr>
      </w:pPr>
      <w:r>
        <w:rPr>
          <w:rFonts w:ascii="Arial" w:hAnsi="Arial" w:cs="Arial"/>
          <w:sz w:val="22"/>
          <w:szCs w:val="22"/>
          <w:lang w:val="en-US"/>
        </w:rPr>
        <w:t>Kada su radionice u pitanju, pitanja u evaluacionom upitniku će se odnositiiI na radionicu kao cjelinu, procjenu edukativnog sadrzaja, interesovanja ucesnika za strukturu radionice i subjektivnu procjenu stepena posvećenosti izvođaca.</w:t>
      </w:r>
    </w:p>
    <w:p w:rsidR="00CA4AE0" w:rsidRDefault="00CA4AE0" w:rsidP="00CA4AE0">
      <w:pPr>
        <w:jc w:val="both"/>
        <w:rPr>
          <w:rFonts w:ascii="Arial" w:hAnsi="Arial" w:cs="Arial"/>
          <w:sz w:val="22"/>
          <w:szCs w:val="22"/>
          <w:lang w:val="en-US"/>
        </w:rPr>
      </w:pPr>
    </w:p>
    <w:p w:rsidR="00CA4AE0" w:rsidRDefault="00CA4AE0" w:rsidP="00CA4AE0">
      <w:pPr>
        <w:jc w:val="both"/>
        <w:rPr>
          <w:rFonts w:ascii="Arial" w:hAnsi="Arial" w:cs="Arial"/>
          <w:sz w:val="22"/>
          <w:szCs w:val="22"/>
          <w:lang w:val="en-US"/>
        </w:rPr>
      </w:pPr>
      <w:r>
        <w:rPr>
          <w:rFonts w:ascii="Arial" w:hAnsi="Arial" w:cs="Arial"/>
          <w:sz w:val="22"/>
          <w:szCs w:val="22"/>
          <w:lang w:val="en-US"/>
        </w:rPr>
        <w:t>Monitoring plana i programa:</w:t>
      </w:r>
    </w:p>
    <w:p w:rsidR="00CA4AE0" w:rsidRDefault="00CA4AE0" w:rsidP="00CA4AE0">
      <w:pPr>
        <w:jc w:val="both"/>
        <w:rPr>
          <w:rFonts w:ascii="Arial" w:hAnsi="Arial" w:cs="Arial"/>
          <w:sz w:val="22"/>
          <w:szCs w:val="22"/>
          <w:lang w:val="en-US"/>
        </w:rPr>
      </w:pPr>
      <w:r>
        <w:rPr>
          <w:rFonts w:ascii="Arial" w:hAnsi="Arial" w:cs="Arial"/>
          <w:sz w:val="22"/>
          <w:szCs w:val="22"/>
          <w:lang w:val="en-US"/>
        </w:rPr>
        <w:t>Metode monitoringa i evaluacije koje će biti primjenjivane u projektu su: upitnik i liste evidencije.</w:t>
      </w:r>
    </w:p>
    <w:p w:rsidR="00CA4AE0" w:rsidRDefault="00CA4AE0" w:rsidP="00CA4AE0">
      <w:pPr>
        <w:jc w:val="both"/>
        <w:rPr>
          <w:rFonts w:ascii="Arial" w:hAnsi="Arial" w:cs="Arial"/>
          <w:sz w:val="22"/>
          <w:szCs w:val="22"/>
          <w:lang w:val="en-US"/>
        </w:rPr>
      </w:pPr>
      <w:r>
        <w:rPr>
          <w:rFonts w:ascii="Arial" w:hAnsi="Arial" w:cs="Arial"/>
          <w:sz w:val="22"/>
          <w:szCs w:val="22"/>
          <w:lang w:val="en-US"/>
        </w:rPr>
        <w:t>Upitnik kao najekonomicnija metoda kojom se vrši prikupljanje stavova i mišljenja ispitanika o pitanjima koja su važna za autora plana i programa.</w:t>
      </w:r>
    </w:p>
    <w:p w:rsidR="00CA4AE0" w:rsidRDefault="00CA4AE0" w:rsidP="00CA4AE0">
      <w:pPr>
        <w:jc w:val="both"/>
        <w:rPr>
          <w:rFonts w:ascii="Arial" w:hAnsi="Arial" w:cs="Arial"/>
          <w:sz w:val="22"/>
          <w:szCs w:val="22"/>
          <w:lang w:val="en-US"/>
        </w:rPr>
      </w:pPr>
      <w:r>
        <w:rPr>
          <w:rFonts w:ascii="Arial" w:hAnsi="Arial" w:cs="Arial"/>
          <w:sz w:val="22"/>
          <w:szCs w:val="22"/>
          <w:lang w:val="en-US"/>
        </w:rPr>
        <w:lastRenderedPageBreak/>
        <w:t>Lista evidencije će biti vođena na svakoj radionici. Putem ove metode pratiće se motivisanost i nivo zainteresovanosti svakog ucesnika individualno Lista evidencije ispitanika će se koristiti za prikupljanje kvantitativnih pokazatelja nivoa uspješnosti realizovanih aktivnosti.</w:t>
      </w:r>
    </w:p>
    <w:p w:rsidR="00DF7DE4" w:rsidRDefault="00CA4AE0" w:rsidP="00CA4AE0">
      <w:pPr>
        <w:tabs>
          <w:tab w:val="left" w:pos="-720"/>
        </w:tabs>
        <w:suppressAutoHyphens/>
        <w:jc w:val="both"/>
        <w:rPr>
          <w:rFonts w:ascii="Arial" w:hAnsi="Arial" w:cs="Arial"/>
          <w:sz w:val="22"/>
          <w:szCs w:val="22"/>
          <w:lang w:val="en-US"/>
        </w:rPr>
      </w:pPr>
      <w:r>
        <w:rPr>
          <w:rFonts w:ascii="Arial" w:hAnsi="Arial" w:cs="Arial"/>
          <w:sz w:val="22"/>
          <w:szCs w:val="22"/>
          <w:lang w:val="en-US"/>
        </w:rPr>
        <w:t>Koordinator plana i programa će biti odgovoran za evaluaciju i izvještavanje o realizaciji projekta</w:t>
      </w:r>
      <w:r w:rsidR="00DF7DE4">
        <w:rPr>
          <w:rFonts w:ascii="Arial" w:hAnsi="Arial" w:cs="Arial"/>
          <w:sz w:val="22"/>
          <w:szCs w:val="22"/>
          <w:lang w:val="en-US"/>
        </w:rPr>
        <w:t>.</w:t>
      </w:r>
    </w:p>
    <w:p w:rsidR="00DF7DE4" w:rsidRPr="001F2F5C" w:rsidRDefault="00943456" w:rsidP="00CA4AE0">
      <w:pPr>
        <w:tabs>
          <w:tab w:val="left" w:pos="-720"/>
        </w:tabs>
        <w:suppressAutoHyphens/>
        <w:jc w:val="both"/>
        <w:rPr>
          <w:rFonts w:ascii="Arial" w:hAnsi="Arial" w:cs="Arial"/>
          <w:sz w:val="22"/>
          <w:szCs w:val="22"/>
          <w:lang w:val="en-US"/>
        </w:rPr>
      </w:pPr>
      <w:r w:rsidRPr="00943456">
        <w:rPr>
          <w:rFonts w:ascii="Arial" w:hAnsi="Arial" w:cs="Arial"/>
          <w:b/>
          <w:sz w:val="22"/>
          <w:szCs w:val="22"/>
          <w:lang w:val="en-US"/>
        </w:rPr>
        <w:t>Očekivani rezultati:</w:t>
      </w:r>
      <w:r w:rsidR="001F2F5C">
        <w:rPr>
          <w:rFonts w:ascii="Arial" w:hAnsi="Arial" w:cs="Arial"/>
          <w:b/>
          <w:sz w:val="22"/>
          <w:szCs w:val="22"/>
          <w:lang w:val="en-US"/>
        </w:rPr>
        <w:t xml:space="preserve"> </w:t>
      </w:r>
      <w:r w:rsidR="001F2F5C" w:rsidRPr="001F2F5C">
        <w:rPr>
          <w:rFonts w:ascii="Arial" w:hAnsi="Arial" w:cs="Arial"/>
          <w:sz w:val="22"/>
          <w:szCs w:val="22"/>
          <w:lang w:val="en-US"/>
        </w:rPr>
        <w:t xml:space="preserve">zreliji i ogovorniji pristup problemu alkoholizma u kategoriji djece i mladih, redukcija </w:t>
      </w:r>
      <w:r w:rsidR="001F2F5C">
        <w:rPr>
          <w:rFonts w:ascii="Arial" w:hAnsi="Arial" w:cs="Arial"/>
          <w:sz w:val="22"/>
          <w:szCs w:val="22"/>
          <w:lang w:val="en-US"/>
        </w:rPr>
        <w:t>broja epizoda napijanja i napitosti kod štićenika Centra, kao usvajanje adekvatnih obrazaca u odupiranju rizičnim situacijama.</w:t>
      </w:r>
    </w:p>
    <w:p w:rsidR="00CA4AE0" w:rsidRDefault="00DF7DE4" w:rsidP="00CA4AE0">
      <w:pPr>
        <w:tabs>
          <w:tab w:val="left" w:pos="-720"/>
        </w:tabs>
        <w:suppressAutoHyphens/>
        <w:jc w:val="both"/>
        <w:rPr>
          <w:rFonts w:ascii="Arial" w:hAnsi="Arial" w:cs="Arial"/>
          <w:sz w:val="22"/>
          <w:szCs w:val="22"/>
          <w:lang w:val="sl-SI"/>
        </w:rPr>
      </w:pPr>
      <w:r w:rsidRPr="00943456">
        <w:rPr>
          <w:rFonts w:ascii="Arial" w:hAnsi="Arial" w:cs="Arial"/>
          <w:b/>
          <w:sz w:val="22"/>
          <w:szCs w:val="22"/>
          <w:lang w:val="sl-SI"/>
        </w:rPr>
        <w:t>Procjena uspješnosti realizacije</w:t>
      </w:r>
      <w:r>
        <w:rPr>
          <w:rFonts w:ascii="Arial" w:hAnsi="Arial" w:cs="Arial"/>
          <w:sz w:val="22"/>
          <w:szCs w:val="22"/>
          <w:lang w:val="sl-SI"/>
        </w:rPr>
        <w:t>: imajući u vidu da je  planirane aktivnosti objektivno moguće realizovati, cijenimo da ćemo uspješno realizovati sve aktivnosti planirane u planu i programu.</w:t>
      </w:r>
    </w:p>
    <w:p w:rsidR="00DF7DE4" w:rsidRPr="00DF7DE4" w:rsidRDefault="00DF7DE4" w:rsidP="00CA4AE0">
      <w:pPr>
        <w:tabs>
          <w:tab w:val="left" w:pos="-720"/>
        </w:tabs>
        <w:suppressAutoHyphens/>
        <w:jc w:val="both"/>
        <w:rPr>
          <w:rFonts w:ascii="Arial" w:hAnsi="Arial" w:cs="Arial"/>
          <w:sz w:val="22"/>
          <w:szCs w:val="22"/>
          <w:lang w:val="sl-SI"/>
        </w:rPr>
      </w:pPr>
    </w:p>
    <w:p w:rsidR="00CA4AE0" w:rsidRDefault="00CA4AE0" w:rsidP="00CA4AE0">
      <w:pPr>
        <w:tabs>
          <w:tab w:val="left" w:pos="-720"/>
        </w:tabs>
        <w:suppressAutoHyphens/>
        <w:jc w:val="both"/>
        <w:rPr>
          <w:rFonts w:ascii="Arial" w:hAnsi="Arial" w:cs="Arial"/>
          <w:sz w:val="22"/>
          <w:szCs w:val="22"/>
          <w:lang w:val="sl-SI"/>
        </w:rPr>
      </w:pPr>
      <w:r>
        <w:rPr>
          <w:rFonts w:ascii="Arial" w:hAnsi="Arial" w:cs="Arial"/>
          <w:b/>
          <w:sz w:val="22"/>
          <w:szCs w:val="22"/>
          <w:lang w:val="sl-SI"/>
        </w:rPr>
        <w:t xml:space="preserve">2.7. Održivost </w:t>
      </w:r>
    </w:p>
    <w:p w:rsidR="00CA4AE0" w:rsidRDefault="00CA4AE0" w:rsidP="00CA4AE0">
      <w:pPr>
        <w:tabs>
          <w:tab w:val="left" w:pos="-720"/>
        </w:tabs>
        <w:suppressAutoHyphens/>
        <w:jc w:val="both"/>
        <w:rPr>
          <w:rFonts w:ascii="Arial" w:hAnsi="Arial" w:cs="Arial"/>
          <w:sz w:val="22"/>
          <w:szCs w:val="22"/>
          <w:lang w:val="sl-SI"/>
        </w:rPr>
      </w:pPr>
      <w:r>
        <w:rPr>
          <w:rFonts w:ascii="Arial" w:hAnsi="Arial" w:cs="Arial"/>
          <w:sz w:val="22"/>
          <w:szCs w:val="22"/>
          <w:lang w:val="sl-SI"/>
        </w:rPr>
        <w:t>Na najviše jednoj strani navedite oblike održivosti plana i programa i to ukljucujući, gdje je to moguće, finansijski, institucionalni, strateški ili neki drugi relevantni aspekt.</w:t>
      </w:r>
    </w:p>
    <w:p w:rsidR="00CA4AE0" w:rsidRDefault="008857CA" w:rsidP="00CA4AE0">
      <w:pPr>
        <w:jc w:val="both"/>
        <w:rPr>
          <w:rFonts w:ascii="Arial" w:hAnsi="Arial" w:cs="Arial"/>
          <w:sz w:val="22"/>
          <w:szCs w:val="22"/>
          <w:lang w:val="en-US"/>
        </w:rPr>
      </w:pPr>
      <w:r>
        <w:rPr>
          <w:rFonts w:ascii="Arial" w:hAnsi="Arial" w:cs="Arial"/>
          <w:sz w:val="22"/>
          <w:szCs w:val="22"/>
          <w:lang w:val="en-US"/>
        </w:rPr>
        <w:t>Naša NVO o</w:t>
      </w:r>
      <w:r>
        <w:rPr>
          <w:rFonts w:ascii="Arial" w:hAnsi="Arial" w:cs="Arial"/>
          <w:sz w:val="22"/>
          <w:szCs w:val="22"/>
          <w:lang w:val="sr-Latn-BA"/>
        </w:rPr>
        <w:t>č</w:t>
      </w:r>
      <w:r w:rsidR="00CA4AE0">
        <w:rPr>
          <w:rFonts w:ascii="Arial" w:hAnsi="Arial" w:cs="Arial"/>
          <w:sz w:val="22"/>
          <w:szCs w:val="22"/>
          <w:lang w:val="en-US"/>
        </w:rPr>
        <w:t>ekuje da će program biti održiv kroz nastavak realizacije pojedinih programskih aktivnosti kao što su: Omladinsko trezvenjacko društvo i sportski turniri. Odgovornost za realizaciju pojedinih aktivnosti bi po automatizmu bila prenošena sa štićenika koji napušta Centar na štićenike koji ostaju u njemu. Asistent plana i pro</w:t>
      </w:r>
      <w:r>
        <w:rPr>
          <w:rFonts w:ascii="Arial" w:hAnsi="Arial" w:cs="Arial"/>
          <w:sz w:val="22"/>
          <w:szCs w:val="22"/>
          <w:lang w:val="en-US"/>
        </w:rPr>
        <w:t>grama ili saradnik i vaspitač</w:t>
      </w:r>
      <w:r w:rsidR="00CA4AE0">
        <w:rPr>
          <w:rFonts w:ascii="Arial" w:hAnsi="Arial" w:cs="Arial"/>
          <w:sz w:val="22"/>
          <w:szCs w:val="22"/>
          <w:lang w:val="en-US"/>
        </w:rPr>
        <w:t>i bi nastavili sa realizacijom programskih aktivnosti uz povremene konsu</w:t>
      </w:r>
      <w:r>
        <w:rPr>
          <w:rFonts w:ascii="Arial" w:hAnsi="Arial" w:cs="Arial"/>
          <w:sz w:val="22"/>
          <w:szCs w:val="22"/>
          <w:lang w:val="en-US"/>
        </w:rPr>
        <w:t>ltacije sa koordinatorom plana i</w:t>
      </w:r>
      <w:r w:rsidR="00CA4AE0">
        <w:rPr>
          <w:rFonts w:ascii="Arial" w:hAnsi="Arial" w:cs="Arial"/>
          <w:sz w:val="22"/>
          <w:szCs w:val="22"/>
          <w:lang w:val="en-US"/>
        </w:rPr>
        <w:t xml:space="preserve"> programa.</w:t>
      </w:r>
    </w:p>
    <w:p w:rsidR="00CA4AE0" w:rsidRDefault="00CA4AE0" w:rsidP="00CA4AE0">
      <w:pPr>
        <w:jc w:val="both"/>
        <w:rPr>
          <w:rFonts w:ascii="Arial" w:hAnsi="Arial" w:cs="Arial"/>
          <w:sz w:val="22"/>
          <w:szCs w:val="22"/>
          <w:lang w:val="de-DE"/>
        </w:rPr>
      </w:pPr>
      <w:r>
        <w:rPr>
          <w:rFonts w:ascii="Arial" w:hAnsi="Arial" w:cs="Arial"/>
          <w:sz w:val="22"/>
          <w:szCs w:val="22"/>
          <w:lang w:val="de-DE"/>
        </w:rPr>
        <w:t>Finansijska održivost bi se obezbjeđivala od strane sponzora i partnerskih organizacija.</w:t>
      </w:r>
    </w:p>
    <w:p w:rsidR="00C53D9B" w:rsidRPr="00602847" w:rsidRDefault="00C53D9B" w:rsidP="00C53D9B">
      <w:pPr>
        <w:tabs>
          <w:tab w:val="left" w:pos="-720"/>
        </w:tabs>
        <w:suppressAutoHyphens/>
        <w:jc w:val="both"/>
        <w:rPr>
          <w:rFonts w:ascii="Arial" w:hAnsi="Arial" w:cs="Arial"/>
          <w:sz w:val="22"/>
          <w:szCs w:val="22"/>
          <w:lang w:val="sl-SI"/>
        </w:rPr>
      </w:pPr>
    </w:p>
    <w:p w:rsidR="00C53D9B" w:rsidRPr="00602847" w:rsidRDefault="00C53D9B" w:rsidP="00C53D9B">
      <w:pPr>
        <w:tabs>
          <w:tab w:val="left" w:pos="-720"/>
        </w:tabs>
        <w:suppressAutoHyphens/>
        <w:jc w:val="both"/>
        <w:rPr>
          <w:rFonts w:ascii="Arial" w:hAnsi="Arial" w:cs="Arial"/>
          <w:sz w:val="22"/>
          <w:szCs w:val="22"/>
          <w:lang w:val="sl-SI"/>
        </w:rPr>
      </w:pPr>
      <w:r w:rsidRPr="00602847">
        <w:rPr>
          <w:rFonts w:ascii="Arial" w:hAnsi="Arial" w:cs="Arial"/>
          <w:b/>
          <w:sz w:val="22"/>
          <w:szCs w:val="22"/>
          <w:lang w:val="sl-SI"/>
        </w:rPr>
        <w:t xml:space="preserve">2.7. Održivost </w:t>
      </w:r>
    </w:p>
    <w:p w:rsidR="009545E0" w:rsidRPr="005F66D6" w:rsidRDefault="00C53D9B" w:rsidP="005F66D6">
      <w:pPr>
        <w:tabs>
          <w:tab w:val="left" w:pos="-720"/>
        </w:tabs>
        <w:suppressAutoHyphens/>
        <w:jc w:val="both"/>
        <w:rPr>
          <w:rFonts w:ascii="Arial" w:hAnsi="Arial" w:cs="Arial"/>
          <w:sz w:val="22"/>
          <w:szCs w:val="22"/>
          <w:lang w:val="sl-SI"/>
        </w:rPr>
      </w:pPr>
      <w:r w:rsidRPr="00602847">
        <w:rPr>
          <w:rFonts w:ascii="Arial" w:hAnsi="Arial" w:cs="Arial"/>
          <w:sz w:val="22"/>
          <w:szCs w:val="22"/>
          <w:lang w:val="sl-SI"/>
        </w:rPr>
        <w:t>Na najviše jednoj strani navedite oblike održivosti plana i programa i to uključujući, gdje je to moguće, finansijski, institucionalni, strateški ili neki drugi relevantni aspekt.</w:t>
      </w:r>
    </w:p>
    <w:p w:rsidR="005F66D6" w:rsidRDefault="005F66D6" w:rsidP="005F66D6">
      <w:pPr>
        <w:spacing w:after="200"/>
        <w:rPr>
          <w:rFonts w:ascii="Arial" w:hAnsi="Arial" w:cs="Arial"/>
          <w:b/>
          <w:sz w:val="22"/>
          <w:szCs w:val="22"/>
        </w:rPr>
      </w:pPr>
    </w:p>
    <w:p w:rsidR="005F66D6" w:rsidRDefault="00C53D9B" w:rsidP="005F66D6">
      <w:pPr>
        <w:spacing w:after="200"/>
        <w:rPr>
          <w:rFonts w:ascii="Arial" w:hAnsi="Arial" w:cs="Arial"/>
          <w:b/>
          <w:sz w:val="22"/>
          <w:szCs w:val="22"/>
        </w:rPr>
      </w:pPr>
      <w:r w:rsidRPr="00602847">
        <w:rPr>
          <w:rFonts w:ascii="Arial" w:hAnsi="Arial" w:cs="Arial"/>
          <w:b/>
          <w:sz w:val="22"/>
          <w:szCs w:val="22"/>
        </w:rPr>
        <w:t>III</w:t>
      </w:r>
      <w:r w:rsidRPr="00602847">
        <w:rPr>
          <w:rFonts w:ascii="Arial" w:hAnsi="Arial" w:cs="Arial"/>
          <w:b/>
          <w:sz w:val="22"/>
          <w:szCs w:val="22"/>
        </w:rPr>
        <w:tab/>
        <w:t xml:space="preserve">Budžet </w:t>
      </w:r>
    </w:p>
    <w:p w:rsidR="00C53D9B" w:rsidRPr="005F66D6" w:rsidRDefault="00C53D9B" w:rsidP="005F66D6">
      <w:pPr>
        <w:spacing w:after="200"/>
        <w:rPr>
          <w:rFonts w:ascii="Arial" w:hAnsi="Arial" w:cs="Arial"/>
          <w:b/>
          <w:sz w:val="22"/>
          <w:szCs w:val="22"/>
        </w:rPr>
      </w:pPr>
      <w:r w:rsidRPr="00602847">
        <w:rPr>
          <w:rFonts w:ascii="Arial" w:hAnsi="Arial" w:cs="Arial"/>
          <w:sz w:val="22"/>
          <w:szCs w:val="22"/>
          <w:lang w:val="sl-SI"/>
        </w:rPr>
        <w:t>Budžet popuniti u sljedećoj formi, uz navođenje, ukoliko očekujete i drugih izvora finansiranja (od koga to očekujete i u kojem dijelu budžeta):</w:t>
      </w:r>
    </w:p>
    <w:p w:rsidR="009545E0" w:rsidRPr="00602847" w:rsidRDefault="009545E0" w:rsidP="00C53D9B">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tbl>
      <w:tblPr>
        <w:tblW w:w="11010" w:type="dxa"/>
        <w:tblInd w:w="-632" w:type="dxa"/>
        <w:tblLayout w:type="fixed"/>
        <w:tblLook w:val="04A0"/>
      </w:tblPr>
      <w:tblGrid>
        <w:gridCol w:w="579"/>
        <w:gridCol w:w="3941"/>
        <w:gridCol w:w="1170"/>
        <w:gridCol w:w="938"/>
        <w:gridCol w:w="851"/>
        <w:gridCol w:w="1183"/>
        <w:gridCol w:w="1080"/>
        <w:gridCol w:w="1268"/>
      </w:tblGrid>
      <w:tr w:rsidR="00C53D9B" w:rsidRPr="00602847" w:rsidTr="00A83D96">
        <w:tc>
          <w:tcPr>
            <w:tcW w:w="579" w:type="dxa"/>
            <w:tcBorders>
              <w:top w:val="single" w:sz="4" w:space="0" w:color="000000"/>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rPr>
            </w:pPr>
            <w:r w:rsidRPr="00602847">
              <w:rPr>
                <w:rFonts w:ascii="Arial" w:hAnsi="Arial" w:cs="Arial"/>
                <w:b/>
                <w:bCs/>
                <w:color w:val="000000"/>
                <w:sz w:val="22"/>
                <w:szCs w:val="22"/>
              </w:rPr>
              <w:t>Rb.</w:t>
            </w:r>
          </w:p>
        </w:tc>
        <w:tc>
          <w:tcPr>
            <w:tcW w:w="3941" w:type="dxa"/>
            <w:tcBorders>
              <w:top w:val="single" w:sz="4" w:space="0" w:color="000000"/>
              <w:left w:val="single" w:sz="4" w:space="0" w:color="000000"/>
              <w:bottom w:val="single" w:sz="4" w:space="0" w:color="000000"/>
              <w:right w:val="nil"/>
            </w:tcBorders>
            <w:hideMark/>
          </w:tcPr>
          <w:p w:rsidR="00C53D9B" w:rsidRPr="00602847" w:rsidRDefault="00C53D9B">
            <w:pPr>
              <w:snapToGrid w:val="0"/>
              <w:jc w:val="center"/>
              <w:rPr>
                <w:rFonts w:ascii="Arial" w:hAnsi="Arial" w:cs="Arial"/>
                <w:b/>
                <w:bCs/>
                <w:color w:val="000000"/>
              </w:rPr>
            </w:pPr>
            <w:r w:rsidRPr="00602847">
              <w:rPr>
                <w:rFonts w:ascii="Arial" w:hAnsi="Arial" w:cs="Arial"/>
                <w:b/>
                <w:bCs/>
                <w:color w:val="000000"/>
                <w:sz w:val="22"/>
                <w:szCs w:val="22"/>
              </w:rPr>
              <w:t>Kategorija troškova</w:t>
            </w:r>
          </w:p>
        </w:tc>
        <w:tc>
          <w:tcPr>
            <w:tcW w:w="1170" w:type="dxa"/>
            <w:tcBorders>
              <w:top w:val="single" w:sz="4" w:space="0" w:color="000000"/>
              <w:left w:val="single" w:sz="4" w:space="0" w:color="000000"/>
              <w:bottom w:val="single" w:sz="4" w:space="0" w:color="000000"/>
              <w:right w:val="nil"/>
            </w:tcBorders>
            <w:hideMark/>
          </w:tcPr>
          <w:p w:rsidR="00C53D9B" w:rsidRPr="00602847" w:rsidRDefault="00C53D9B">
            <w:pPr>
              <w:snapToGrid w:val="0"/>
              <w:jc w:val="center"/>
              <w:rPr>
                <w:rFonts w:ascii="Arial" w:hAnsi="Arial" w:cs="Arial"/>
                <w:b/>
                <w:bCs/>
                <w:color w:val="000000"/>
              </w:rPr>
            </w:pPr>
            <w:r w:rsidRPr="00602847">
              <w:rPr>
                <w:rFonts w:ascii="Arial" w:hAnsi="Arial" w:cs="Arial"/>
                <w:b/>
                <w:bCs/>
                <w:color w:val="000000"/>
                <w:sz w:val="22"/>
                <w:szCs w:val="22"/>
              </w:rPr>
              <w:t>Jed.</w:t>
            </w:r>
          </w:p>
          <w:p w:rsidR="00C53D9B" w:rsidRPr="00602847" w:rsidRDefault="00C53D9B">
            <w:pPr>
              <w:jc w:val="center"/>
              <w:rPr>
                <w:rFonts w:ascii="Arial" w:hAnsi="Arial" w:cs="Arial"/>
                <w:b/>
                <w:bCs/>
                <w:color w:val="000000"/>
              </w:rPr>
            </w:pPr>
            <w:r w:rsidRPr="00602847">
              <w:rPr>
                <w:rFonts w:ascii="Arial" w:hAnsi="Arial" w:cs="Arial"/>
                <w:b/>
                <w:bCs/>
                <w:color w:val="000000"/>
                <w:sz w:val="22"/>
                <w:szCs w:val="22"/>
              </w:rPr>
              <w:t>mjere</w:t>
            </w:r>
          </w:p>
        </w:tc>
        <w:tc>
          <w:tcPr>
            <w:tcW w:w="938" w:type="dxa"/>
            <w:tcBorders>
              <w:top w:val="single" w:sz="4" w:space="0" w:color="000000"/>
              <w:left w:val="single" w:sz="4" w:space="0" w:color="000000"/>
              <w:bottom w:val="single" w:sz="4" w:space="0" w:color="000000"/>
              <w:right w:val="nil"/>
            </w:tcBorders>
            <w:hideMark/>
          </w:tcPr>
          <w:p w:rsidR="00C53D9B" w:rsidRPr="00602847" w:rsidRDefault="00C53D9B">
            <w:pPr>
              <w:snapToGrid w:val="0"/>
              <w:jc w:val="center"/>
              <w:rPr>
                <w:rFonts w:ascii="Arial" w:hAnsi="Arial" w:cs="Arial"/>
                <w:b/>
                <w:bCs/>
                <w:color w:val="000000"/>
                <w:lang w:val="es-ES"/>
              </w:rPr>
            </w:pPr>
            <w:r w:rsidRPr="00602847">
              <w:rPr>
                <w:rFonts w:ascii="Arial" w:hAnsi="Arial" w:cs="Arial"/>
                <w:b/>
                <w:bCs/>
                <w:color w:val="000000"/>
                <w:sz w:val="22"/>
                <w:szCs w:val="22"/>
                <w:lang w:val="es-ES"/>
              </w:rPr>
              <w:t>Cijena/</w:t>
            </w:r>
          </w:p>
          <w:p w:rsidR="00C53D9B" w:rsidRPr="00602847" w:rsidRDefault="00C53D9B">
            <w:pPr>
              <w:jc w:val="center"/>
              <w:rPr>
                <w:rFonts w:ascii="Arial" w:hAnsi="Arial" w:cs="Arial"/>
                <w:b/>
                <w:bCs/>
                <w:color w:val="000000"/>
                <w:lang w:val="es-ES"/>
              </w:rPr>
            </w:pPr>
            <w:r w:rsidRPr="00602847">
              <w:rPr>
                <w:rFonts w:ascii="Arial" w:hAnsi="Arial" w:cs="Arial"/>
                <w:b/>
                <w:bCs/>
                <w:color w:val="000000"/>
                <w:sz w:val="22"/>
                <w:szCs w:val="22"/>
                <w:lang w:val="es-ES"/>
              </w:rPr>
              <w:t>jed. mjere</w:t>
            </w:r>
          </w:p>
        </w:tc>
        <w:tc>
          <w:tcPr>
            <w:tcW w:w="851" w:type="dxa"/>
            <w:tcBorders>
              <w:top w:val="single" w:sz="4" w:space="0" w:color="000000"/>
              <w:left w:val="single" w:sz="4" w:space="0" w:color="000000"/>
              <w:bottom w:val="single" w:sz="4" w:space="0" w:color="000000"/>
              <w:right w:val="nil"/>
            </w:tcBorders>
          </w:tcPr>
          <w:p w:rsidR="00C53D9B" w:rsidRPr="00602847" w:rsidRDefault="00C53D9B">
            <w:pPr>
              <w:snapToGrid w:val="0"/>
              <w:jc w:val="center"/>
              <w:rPr>
                <w:rFonts w:ascii="Arial" w:hAnsi="Arial" w:cs="Arial"/>
                <w:b/>
                <w:bCs/>
                <w:color w:val="000000"/>
                <w:lang w:val="hr-HR"/>
              </w:rPr>
            </w:pPr>
            <w:r w:rsidRPr="00602847">
              <w:rPr>
                <w:rFonts w:ascii="Arial" w:hAnsi="Arial" w:cs="Arial"/>
                <w:b/>
                <w:bCs/>
                <w:color w:val="000000"/>
                <w:sz w:val="22"/>
                <w:szCs w:val="22"/>
              </w:rPr>
              <w:t>Br</w:t>
            </w:r>
            <w:r w:rsidRPr="00602847">
              <w:rPr>
                <w:rFonts w:ascii="Arial" w:hAnsi="Arial" w:cs="Arial"/>
                <w:b/>
                <w:bCs/>
                <w:color w:val="000000"/>
                <w:sz w:val="22"/>
                <w:szCs w:val="22"/>
                <w:lang w:val="hr-HR"/>
              </w:rPr>
              <w:t>oj</w:t>
            </w:r>
          </w:p>
          <w:p w:rsidR="00C53D9B" w:rsidRPr="00602847" w:rsidRDefault="00C53D9B">
            <w:pPr>
              <w:rPr>
                <w:rFonts w:ascii="Arial" w:hAnsi="Arial" w:cs="Arial"/>
                <w:b/>
                <w:bCs/>
                <w:color w:val="000000"/>
                <w:lang w:val="en-GB"/>
              </w:rPr>
            </w:pPr>
          </w:p>
        </w:tc>
        <w:tc>
          <w:tcPr>
            <w:tcW w:w="1183" w:type="dxa"/>
            <w:tcBorders>
              <w:top w:val="single" w:sz="4" w:space="0" w:color="000000"/>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rPr>
            </w:pPr>
            <w:r w:rsidRPr="00602847">
              <w:rPr>
                <w:rFonts w:ascii="Arial" w:hAnsi="Arial" w:cs="Arial"/>
                <w:b/>
                <w:bCs/>
                <w:color w:val="000000"/>
                <w:sz w:val="22"/>
                <w:szCs w:val="22"/>
              </w:rPr>
              <w:t>Ukupno</w:t>
            </w:r>
            <w:r w:rsidRPr="00602847">
              <w:rPr>
                <w:rFonts w:ascii="Arial" w:hAnsi="Arial" w:cs="Arial"/>
                <w:b/>
                <w:bCs/>
                <w:color w:val="000000"/>
                <w:sz w:val="22"/>
                <w:szCs w:val="22"/>
                <w:lang w:val="hr-HR"/>
              </w:rPr>
              <w:t xml:space="preserve">  </w:t>
            </w:r>
            <w:r w:rsidRPr="00602847">
              <w:rPr>
                <w:rFonts w:ascii="Arial" w:hAnsi="Arial" w:cs="Arial"/>
                <w:b/>
                <w:bCs/>
                <w:color w:val="000000"/>
                <w:sz w:val="22"/>
                <w:szCs w:val="22"/>
              </w:rPr>
              <w:t>EUR</w:t>
            </w:r>
          </w:p>
        </w:tc>
        <w:tc>
          <w:tcPr>
            <w:tcW w:w="1080" w:type="dxa"/>
            <w:tcBorders>
              <w:top w:val="single" w:sz="4" w:space="0" w:color="000000"/>
              <w:left w:val="single" w:sz="4" w:space="0" w:color="000000"/>
              <w:bottom w:val="single" w:sz="4" w:space="0" w:color="000000"/>
              <w:right w:val="nil"/>
            </w:tcBorders>
          </w:tcPr>
          <w:p w:rsidR="00C53D9B" w:rsidRPr="00602847" w:rsidRDefault="00C53D9B">
            <w:pPr>
              <w:snapToGrid w:val="0"/>
              <w:jc w:val="center"/>
              <w:rPr>
                <w:rFonts w:ascii="Arial" w:hAnsi="Arial" w:cs="Arial"/>
                <w:b/>
                <w:bCs/>
                <w:color w:val="000000"/>
                <w:lang w:val="it-CH"/>
              </w:rPr>
            </w:pPr>
            <w:r w:rsidRPr="00602847">
              <w:rPr>
                <w:rFonts w:ascii="Arial" w:hAnsi="Arial" w:cs="Arial"/>
                <w:b/>
                <w:bCs/>
                <w:color w:val="000000"/>
                <w:sz w:val="22"/>
                <w:szCs w:val="22"/>
                <w:lang w:val="it-CH"/>
              </w:rPr>
              <w:t>Drugi izvori:</w:t>
            </w:r>
          </w:p>
          <w:p w:rsidR="00C53D9B" w:rsidRPr="00602847" w:rsidRDefault="00C53D9B">
            <w:pPr>
              <w:jc w:val="center"/>
              <w:rPr>
                <w:rFonts w:ascii="Arial" w:hAnsi="Arial" w:cs="Arial"/>
                <w:b/>
                <w:bCs/>
                <w:color w:val="000000"/>
                <w:lang w:val="it-CH"/>
              </w:rPr>
            </w:pPr>
          </w:p>
        </w:tc>
        <w:tc>
          <w:tcPr>
            <w:tcW w:w="1268" w:type="dxa"/>
            <w:tcBorders>
              <w:top w:val="single" w:sz="4" w:space="0" w:color="000000"/>
              <w:left w:val="single" w:sz="4" w:space="0" w:color="000000"/>
              <w:bottom w:val="single" w:sz="4" w:space="0" w:color="000000"/>
              <w:right w:val="single" w:sz="4" w:space="0" w:color="000000"/>
            </w:tcBorders>
            <w:hideMark/>
          </w:tcPr>
          <w:p w:rsidR="00C53D9B" w:rsidRPr="00602847" w:rsidRDefault="00C53D9B">
            <w:pPr>
              <w:snapToGrid w:val="0"/>
              <w:jc w:val="center"/>
              <w:rPr>
                <w:rFonts w:ascii="Arial" w:hAnsi="Arial" w:cs="Arial"/>
                <w:b/>
                <w:bCs/>
                <w:color w:val="000000"/>
                <w:lang w:val="pl-PL"/>
              </w:rPr>
            </w:pPr>
            <w:r w:rsidRPr="00602847">
              <w:rPr>
                <w:rFonts w:ascii="Arial" w:hAnsi="Arial" w:cs="Arial"/>
                <w:b/>
                <w:bCs/>
                <w:color w:val="000000"/>
                <w:sz w:val="22"/>
                <w:szCs w:val="22"/>
                <w:lang w:val="pl-PL"/>
              </w:rPr>
              <w:t>Potražuje se od Komisije:</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pPr>
              <w:pStyle w:val="TFax5"/>
              <w:keepNext w:val="0"/>
              <w:tabs>
                <w:tab w:val="left" w:pos="720"/>
              </w:tabs>
              <w:snapToGrid w:val="0"/>
              <w:spacing w:after="0"/>
              <w:rPr>
                <w:rFonts w:ascii="Arial" w:hAnsi="Arial" w:cs="Arial"/>
                <w:color w:val="000000"/>
                <w:lang w:val="pl-PL"/>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lang w:val="pl-PL"/>
              </w:rPr>
            </w:pPr>
            <w:r w:rsidRPr="00602847">
              <w:rPr>
                <w:rFonts w:ascii="Arial" w:hAnsi="Arial" w:cs="Arial"/>
                <w:b/>
                <w:bCs/>
                <w:color w:val="000000"/>
                <w:sz w:val="22"/>
                <w:szCs w:val="22"/>
                <w:lang w:val="pl-PL"/>
              </w:rPr>
              <w:t>Aktivnost 1</w:t>
            </w:r>
          </w:p>
        </w:tc>
        <w:tc>
          <w:tcPr>
            <w:tcW w:w="1170"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b/>
                <w:bCs/>
                <w:color w:val="000000"/>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b/>
                <w:bCs/>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b/>
                <w:bCs/>
                <w:color w:val="000000"/>
                <w:lang w:val="hr-HR"/>
              </w:rPr>
            </w:pPr>
          </w:p>
        </w:tc>
        <w:tc>
          <w:tcPr>
            <w:tcW w:w="1183"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b/>
                <w:bCs/>
                <w:color w:val="000000"/>
                <w:lang w:val="hr-HR"/>
              </w:rPr>
            </w:pPr>
          </w:p>
        </w:tc>
        <w:tc>
          <w:tcPr>
            <w:tcW w:w="1080"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b/>
                <w:bCs/>
                <w:color w:val="000000"/>
                <w:lang w:val="hr-HR"/>
              </w:rPr>
            </w:pPr>
          </w:p>
        </w:tc>
        <w:tc>
          <w:tcPr>
            <w:tcW w:w="1268" w:type="dxa"/>
            <w:tcBorders>
              <w:top w:val="nil"/>
              <w:left w:val="single" w:sz="4" w:space="0" w:color="000000"/>
              <w:bottom w:val="single" w:sz="4" w:space="0" w:color="000000"/>
              <w:right w:val="single" w:sz="4" w:space="0" w:color="000000"/>
            </w:tcBorders>
          </w:tcPr>
          <w:p w:rsidR="00C53D9B" w:rsidRPr="00602847" w:rsidRDefault="00C53D9B">
            <w:pPr>
              <w:snapToGrid w:val="0"/>
              <w:rPr>
                <w:rFonts w:ascii="Arial" w:hAnsi="Arial" w:cs="Arial"/>
                <w:b/>
                <w:bCs/>
                <w:color w:val="000000"/>
                <w:lang w:val="hr-HR"/>
              </w:rPr>
            </w:pP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color w:val="000000"/>
              </w:rPr>
            </w:pPr>
            <w:r w:rsidRPr="00602847">
              <w:rPr>
                <w:rFonts w:ascii="Arial" w:hAnsi="Arial" w:cs="Arial"/>
                <w:color w:val="000000"/>
                <w:sz w:val="22"/>
                <w:szCs w:val="22"/>
              </w:rPr>
              <w:t>1.</w:t>
            </w:r>
          </w:p>
        </w:tc>
        <w:tc>
          <w:tcPr>
            <w:tcW w:w="3941" w:type="dxa"/>
            <w:tcBorders>
              <w:top w:val="nil"/>
              <w:left w:val="single" w:sz="4" w:space="0" w:color="000000"/>
              <w:bottom w:val="single" w:sz="4" w:space="0" w:color="000000"/>
              <w:right w:val="nil"/>
            </w:tcBorders>
            <w:hideMark/>
          </w:tcPr>
          <w:p w:rsidR="00C53D9B" w:rsidRPr="00602847" w:rsidRDefault="00A83D96">
            <w:pPr>
              <w:snapToGrid w:val="0"/>
              <w:rPr>
                <w:rFonts w:ascii="Arial" w:hAnsi="Arial" w:cs="Arial"/>
                <w:color w:val="000000"/>
                <w:lang w:val="pl-PL"/>
              </w:rPr>
            </w:pPr>
            <w:r w:rsidRPr="0037635A">
              <w:rPr>
                <w:rFonts w:ascii="Arial" w:hAnsi="Arial" w:cs="Arial"/>
                <w:color w:val="000000"/>
                <w:sz w:val="22"/>
                <w:szCs w:val="22"/>
                <w:lang w:val="pl-PL"/>
              </w:rPr>
              <w:t xml:space="preserve">Priprema i </w:t>
            </w:r>
            <w:r w:rsidR="009E03CB">
              <w:rPr>
                <w:rFonts w:ascii="Arial" w:hAnsi="Arial" w:cs="Arial"/>
                <w:color w:val="000000"/>
                <w:sz w:val="22"/>
                <w:szCs w:val="22"/>
                <w:lang w:val="pl-PL"/>
              </w:rPr>
              <w:t xml:space="preserve">održavanje edukativno-kreativneih radionica </w:t>
            </w:r>
            <w:r w:rsidRPr="0037635A">
              <w:rPr>
                <w:rFonts w:ascii="Arial" w:hAnsi="Arial" w:cs="Arial"/>
                <w:color w:val="000000"/>
                <w:sz w:val="22"/>
                <w:szCs w:val="22"/>
                <w:lang w:val="pl-PL"/>
              </w:rPr>
              <w:t>(blokovi,flomasteri, olovke, fascikle, sveske, hemijske olovke,flip-chart, osvjezenje)</w:t>
            </w:r>
          </w:p>
        </w:tc>
        <w:tc>
          <w:tcPr>
            <w:tcW w:w="1170" w:type="dxa"/>
            <w:tcBorders>
              <w:top w:val="nil"/>
              <w:left w:val="single" w:sz="4" w:space="0" w:color="000000"/>
              <w:bottom w:val="single" w:sz="4" w:space="0" w:color="000000"/>
              <w:right w:val="nil"/>
            </w:tcBorders>
          </w:tcPr>
          <w:p w:rsidR="00C53D9B" w:rsidRPr="00602847" w:rsidRDefault="00A83D96" w:rsidP="00A83D96">
            <w:pPr>
              <w:snapToGrid w:val="0"/>
              <w:rPr>
                <w:rFonts w:ascii="Arial" w:hAnsi="Arial" w:cs="Arial"/>
                <w:color w:val="000000"/>
                <w:lang w:val="hr-HR"/>
              </w:rPr>
            </w:pPr>
            <w:r w:rsidRPr="0037635A">
              <w:rPr>
                <w:rFonts w:ascii="Arial" w:hAnsi="Arial" w:cs="Arial"/>
                <w:color w:val="000000"/>
                <w:sz w:val="22"/>
                <w:szCs w:val="22"/>
                <w:lang w:val="hr-HR"/>
              </w:rPr>
              <w:t>radionica</w:t>
            </w:r>
          </w:p>
        </w:tc>
        <w:tc>
          <w:tcPr>
            <w:tcW w:w="938" w:type="dxa"/>
            <w:tcBorders>
              <w:top w:val="nil"/>
              <w:left w:val="single" w:sz="4" w:space="0" w:color="000000"/>
              <w:bottom w:val="single" w:sz="4" w:space="0" w:color="000000"/>
              <w:right w:val="nil"/>
            </w:tcBorders>
          </w:tcPr>
          <w:p w:rsidR="00C53D9B" w:rsidRPr="00A83D96" w:rsidRDefault="00A83D96" w:rsidP="00A83D96">
            <w:pPr>
              <w:snapToGrid w:val="0"/>
              <w:jc w:val="center"/>
              <w:rPr>
                <w:rFonts w:ascii="Arial" w:hAnsi="Arial" w:cs="Arial"/>
                <w:color w:val="000000"/>
              </w:rPr>
            </w:pPr>
            <w:r w:rsidRPr="00A83D96">
              <w:rPr>
                <w:rFonts w:ascii="Arial" w:hAnsi="Arial" w:cs="Arial"/>
                <w:color w:val="000000"/>
                <w:sz w:val="22"/>
                <w:szCs w:val="22"/>
              </w:rPr>
              <w:t>50.00</w:t>
            </w:r>
          </w:p>
        </w:tc>
        <w:tc>
          <w:tcPr>
            <w:tcW w:w="851" w:type="dxa"/>
            <w:tcBorders>
              <w:top w:val="nil"/>
              <w:left w:val="single" w:sz="4" w:space="0" w:color="000000"/>
              <w:bottom w:val="single" w:sz="4" w:space="0" w:color="000000"/>
              <w:right w:val="nil"/>
            </w:tcBorders>
          </w:tcPr>
          <w:p w:rsidR="00C53D9B" w:rsidRPr="00FD4945" w:rsidRDefault="00FD4945" w:rsidP="00FD4945">
            <w:pPr>
              <w:snapToGrid w:val="0"/>
              <w:jc w:val="center"/>
              <w:rPr>
                <w:rFonts w:ascii="Arial" w:hAnsi="Arial" w:cs="Arial"/>
                <w:color w:val="000000"/>
              </w:rPr>
            </w:pPr>
            <w:r w:rsidRPr="00FD4945">
              <w:rPr>
                <w:rFonts w:ascii="Arial" w:hAnsi="Arial" w:cs="Arial"/>
                <w:color w:val="000000"/>
                <w:sz w:val="22"/>
                <w:szCs w:val="22"/>
              </w:rPr>
              <w:t>8</w:t>
            </w:r>
          </w:p>
        </w:tc>
        <w:tc>
          <w:tcPr>
            <w:tcW w:w="1183" w:type="dxa"/>
            <w:tcBorders>
              <w:top w:val="nil"/>
              <w:left w:val="single" w:sz="4" w:space="0" w:color="000000"/>
              <w:bottom w:val="single" w:sz="4" w:space="0" w:color="000000"/>
              <w:right w:val="nil"/>
            </w:tcBorders>
          </w:tcPr>
          <w:p w:rsidR="00C53D9B" w:rsidRPr="00FD4945" w:rsidRDefault="00FD4945" w:rsidP="00CE3A50">
            <w:pPr>
              <w:snapToGrid w:val="0"/>
              <w:jc w:val="center"/>
              <w:rPr>
                <w:rFonts w:ascii="Arial" w:hAnsi="Arial" w:cs="Arial"/>
                <w:color w:val="000000"/>
              </w:rPr>
            </w:pPr>
            <w:r w:rsidRPr="00FD4945">
              <w:rPr>
                <w:rFonts w:ascii="Arial" w:hAnsi="Arial" w:cs="Arial"/>
                <w:color w:val="000000"/>
                <w:sz w:val="22"/>
                <w:szCs w:val="22"/>
              </w:rPr>
              <w:t>400.00</w:t>
            </w:r>
          </w:p>
        </w:tc>
        <w:tc>
          <w:tcPr>
            <w:tcW w:w="1080" w:type="dxa"/>
            <w:tcBorders>
              <w:top w:val="nil"/>
              <w:left w:val="single" w:sz="4" w:space="0" w:color="000000"/>
              <w:bottom w:val="single" w:sz="4" w:space="0" w:color="000000"/>
              <w:right w:val="nil"/>
            </w:tcBorders>
          </w:tcPr>
          <w:p w:rsidR="00C53D9B" w:rsidRPr="00FD4945" w:rsidRDefault="00FD4945" w:rsidP="00CE3A50">
            <w:pPr>
              <w:snapToGrid w:val="0"/>
              <w:jc w:val="center"/>
              <w:rPr>
                <w:rFonts w:ascii="Arial" w:hAnsi="Arial" w:cs="Arial"/>
                <w:color w:val="000000"/>
              </w:rPr>
            </w:pPr>
            <w:r w:rsidRPr="00FD4945">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FD4945" w:rsidRDefault="00FD4945" w:rsidP="00CE3A50">
            <w:pPr>
              <w:snapToGrid w:val="0"/>
              <w:jc w:val="center"/>
              <w:rPr>
                <w:rFonts w:ascii="Arial" w:hAnsi="Arial" w:cs="Arial"/>
                <w:color w:val="000000"/>
              </w:rPr>
            </w:pPr>
            <w:r w:rsidRPr="00FD4945">
              <w:rPr>
                <w:rFonts w:ascii="Arial" w:hAnsi="Arial" w:cs="Arial"/>
                <w:color w:val="000000"/>
                <w:sz w:val="22"/>
                <w:szCs w:val="22"/>
              </w:rPr>
              <w:t>400.00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rPr>
            </w:pPr>
            <w:r w:rsidRPr="00602847">
              <w:rPr>
                <w:rFonts w:ascii="Arial" w:hAnsi="Arial" w:cs="Arial"/>
                <w:sz w:val="22"/>
                <w:szCs w:val="22"/>
              </w:rPr>
              <w:t>2.</w:t>
            </w:r>
          </w:p>
        </w:tc>
        <w:tc>
          <w:tcPr>
            <w:tcW w:w="3941" w:type="dxa"/>
            <w:tcBorders>
              <w:top w:val="nil"/>
              <w:left w:val="single" w:sz="4" w:space="0" w:color="000000"/>
              <w:bottom w:val="single" w:sz="4" w:space="0" w:color="000000"/>
              <w:right w:val="nil"/>
            </w:tcBorders>
            <w:hideMark/>
          </w:tcPr>
          <w:p w:rsidR="00C53D9B" w:rsidRPr="00602847" w:rsidRDefault="00A83D96">
            <w:pPr>
              <w:snapToGrid w:val="0"/>
              <w:rPr>
                <w:rFonts w:ascii="Arial" w:hAnsi="Arial" w:cs="Arial"/>
              </w:rPr>
            </w:pPr>
            <w:r w:rsidRPr="0037635A">
              <w:rPr>
                <w:rFonts w:ascii="Arial" w:hAnsi="Arial" w:cs="Arial"/>
                <w:sz w:val="22"/>
                <w:szCs w:val="22"/>
              </w:rPr>
              <w:t>Nagrade za tri najbolja učesnika-knjiga</w:t>
            </w:r>
          </w:p>
        </w:tc>
        <w:tc>
          <w:tcPr>
            <w:tcW w:w="1170" w:type="dxa"/>
            <w:tcBorders>
              <w:top w:val="nil"/>
              <w:left w:val="single" w:sz="4" w:space="0" w:color="000000"/>
              <w:bottom w:val="single" w:sz="4" w:space="0" w:color="000000"/>
              <w:right w:val="nil"/>
            </w:tcBorders>
          </w:tcPr>
          <w:p w:rsidR="00C53D9B" w:rsidRPr="00A83D96" w:rsidRDefault="00A83D96" w:rsidP="00A83D96">
            <w:pPr>
              <w:snapToGrid w:val="0"/>
              <w:jc w:val="center"/>
              <w:rPr>
                <w:rFonts w:ascii="Arial" w:hAnsi="Arial" w:cs="Arial"/>
                <w:lang w:val="hr-HR"/>
              </w:rPr>
            </w:pPr>
            <w:r w:rsidRPr="00A83D96">
              <w:rPr>
                <w:rFonts w:ascii="Arial" w:hAnsi="Arial" w:cs="Arial"/>
                <w:sz w:val="22"/>
                <w:szCs w:val="22"/>
                <w:lang w:val="hr-HR"/>
              </w:rPr>
              <w:t>knjiga</w:t>
            </w:r>
          </w:p>
        </w:tc>
        <w:tc>
          <w:tcPr>
            <w:tcW w:w="938" w:type="dxa"/>
            <w:tcBorders>
              <w:top w:val="nil"/>
              <w:left w:val="single" w:sz="4" w:space="0" w:color="000000"/>
              <w:bottom w:val="single" w:sz="4" w:space="0" w:color="000000"/>
              <w:right w:val="nil"/>
            </w:tcBorders>
          </w:tcPr>
          <w:p w:rsidR="00C53D9B" w:rsidRPr="00602847" w:rsidRDefault="00A83D96" w:rsidP="00A83D96">
            <w:pPr>
              <w:snapToGrid w:val="0"/>
              <w:jc w:val="center"/>
              <w:rPr>
                <w:rFonts w:ascii="Arial" w:hAnsi="Arial" w:cs="Arial"/>
              </w:rPr>
            </w:pPr>
            <w:r w:rsidRPr="0037635A">
              <w:rPr>
                <w:rFonts w:ascii="Arial" w:hAnsi="Arial" w:cs="Arial"/>
                <w:sz w:val="22"/>
                <w:szCs w:val="22"/>
              </w:rPr>
              <w:t>10.00</w:t>
            </w:r>
          </w:p>
        </w:tc>
        <w:tc>
          <w:tcPr>
            <w:tcW w:w="851" w:type="dxa"/>
            <w:tcBorders>
              <w:top w:val="nil"/>
              <w:left w:val="single" w:sz="4" w:space="0" w:color="000000"/>
              <w:bottom w:val="single" w:sz="4" w:space="0" w:color="000000"/>
              <w:right w:val="nil"/>
            </w:tcBorders>
          </w:tcPr>
          <w:p w:rsidR="00C53D9B" w:rsidRPr="00485796" w:rsidRDefault="00FD4945" w:rsidP="00485796">
            <w:pPr>
              <w:snapToGrid w:val="0"/>
              <w:jc w:val="center"/>
              <w:rPr>
                <w:rFonts w:ascii="Arial" w:hAnsi="Arial" w:cs="Arial"/>
              </w:rPr>
            </w:pPr>
            <w:r w:rsidRPr="00485796">
              <w:rPr>
                <w:rFonts w:ascii="Arial" w:hAnsi="Arial" w:cs="Arial"/>
                <w:sz w:val="22"/>
                <w:szCs w:val="22"/>
              </w:rPr>
              <w:t>3</w:t>
            </w:r>
          </w:p>
        </w:tc>
        <w:tc>
          <w:tcPr>
            <w:tcW w:w="1183"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rPr>
            </w:pPr>
            <w:r w:rsidRPr="00485796">
              <w:rPr>
                <w:rFonts w:ascii="Arial" w:hAnsi="Arial" w:cs="Arial"/>
                <w:sz w:val="22"/>
                <w:szCs w:val="22"/>
              </w:rPr>
              <w:t>30.00</w:t>
            </w:r>
          </w:p>
        </w:tc>
        <w:tc>
          <w:tcPr>
            <w:tcW w:w="1080"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rPr>
            </w:pPr>
            <w:r w:rsidRPr="00485796">
              <w:rPr>
                <w:rFonts w:ascii="Arial" w:hAnsi="Arial" w:cs="Arial"/>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485796" w:rsidRDefault="00485796" w:rsidP="00CE3A50">
            <w:pPr>
              <w:snapToGrid w:val="0"/>
              <w:jc w:val="center"/>
              <w:rPr>
                <w:rFonts w:ascii="Arial" w:hAnsi="Arial" w:cs="Arial"/>
              </w:rPr>
            </w:pPr>
            <w:r w:rsidRPr="00485796">
              <w:rPr>
                <w:rFonts w:ascii="Arial" w:hAnsi="Arial" w:cs="Arial"/>
                <w:sz w:val="22"/>
                <w:szCs w:val="22"/>
              </w:rPr>
              <w:t>30.00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color w:val="000000"/>
              </w:rPr>
            </w:pPr>
            <w:r w:rsidRPr="00602847">
              <w:rPr>
                <w:rFonts w:ascii="Arial" w:hAnsi="Arial" w:cs="Arial"/>
                <w:color w:val="000000"/>
                <w:sz w:val="22"/>
                <w:szCs w:val="22"/>
              </w:rPr>
              <w:t>3.</w:t>
            </w:r>
          </w:p>
        </w:tc>
        <w:tc>
          <w:tcPr>
            <w:tcW w:w="3941" w:type="dxa"/>
            <w:tcBorders>
              <w:top w:val="nil"/>
              <w:left w:val="single" w:sz="4" w:space="0" w:color="000000"/>
              <w:bottom w:val="single" w:sz="4" w:space="0" w:color="000000"/>
              <w:right w:val="nil"/>
            </w:tcBorders>
            <w:hideMark/>
          </w:tcPr>
          <w:p w:rsidR="00C53D9B" w:rsidRPr="00602847" w:rsidRDefault="00A83D96">
            <w:pPr>
              <w:snapToGrid w:val="0"/>
              <w:rPr>
                <w:rFonts w:ascii="Arial" w:hAnsi="Arial" w:cs="Arial"/>
                <w:color w:val="000000"/>
              </w:rPr>
            </w:pPr>
            <w:r w:rsidRPr="0037635A">
              <w:rPr>
                <w:rFonts w:ascii="Arial" w:hAnsi="Arial" w:cs="Arial"/>
                <w:color w:val="000000"/>
                <w:sz w:val="22"/>
                <w:szCs w:val="22"/>
              </w:rPr>
              <w:t>Priprema i realizacija literarne veceri i izlozbe radova stićenika (hamer, drvene lajsne,lijepak)</w:t>
            </w:r>
          </w:p>
        </w:tc>
        <w:tc>
          <w:tcPr>
            <w:tcW w:w="1170" w:type="dxa"/>
            <w:tcBorders>
              <w:top w:val="nil"/>
              <w:left w:val="single" w:sz="4" w:space="0" w:color="000000"/>
              <w:bottom w:val="single" w:sz="4" w:space="0" w:color="000000"/>
              <w:right w:val="nil"/>
            </w:tcBorders>
          </w:tcPr>
          <w:p w:rsidR="00C53D9B" w:rsidRPr="00602847" w:rsidRDefault="00A83D96" w:rsidP="00A83D96">
            <w:pPr>
              <w:snapToGrid w:val="0"/>
              <w:jc w:val="center"/>
              <w:rPr>
                <w:rFonts w:ascii="Arial" w:hAnsi="Arial" w:cs="Arial"/>
                <w:color w:val="000000"/>
              </w:rPr>
            </w:pPr>
            <w:r>
              <w:rPr>
                <w:rFonts w:ascii="Arial" w:hAnsi="Arial" w:cs="Arial"/>
                <w:color w:val="000000"/>
                <w:sz w:val="22"/>
                <w:szCs w:val="22"/>
              </w:rPr>
              <w:t>osoba</w:t>
            </w:r>
          </w:p>
        </w:tc>
        <w:tc>
          <w:tcPr>
            <w:tcW w:w="938" w:type="dxa"/>
            <w:tcBorders>
              <w:top w:val="nil"/>
              <w:left w:val="single" w:sz="4" w:space="0" w:color="000000"/>
              <w:bottom w:val="single" w:sz="4" w:space="0" w:color="000000"/>
              <w:right w:val="nil"/>
            </w:tcBorders>
          </w:tcPr>
          <w:p w:rsidR="00C53D9B" w:rsidRPr="00602847" w:rsidRDefault="00A83D96" w:rsidP="00A83D96">
            <w:pPr>
              <w:snapToGrid w:val="0"/>
              <w:jc w:val="center"/>
              <w:rPr>
                <w:rFonts w:ascii="Arial" w:hAnsi="Arial" w:cs="Arial"/>
                <w:color w:val="000000"/>
              </w:rPr>
            </w:pPr>
            <w:r>
              <w:rPr>
                <w:rFonts w:ascii="Arial" w:hAnsi="Arial" w:cs="Arial"/>
                <w:color w:val="000000"/>
                <w:sz w:val="22"/>
                <w:szCs w:val="22"/>
              </w:rPr>
              <w:t>5</w:t>
            </w:r>
            <w:r w:rsidRPr="0037635A">
              <w:rPr>
                <w:rFonts w:ascii="Arial" w:hAnsi="Arial" w:cs="Arial"/>
                <w:color w:val="000000"/>
                <w:sz w:val="22"/>
                <w:szCs w:val="22"/>
              </w:rPr>
              <w:t>.00</w:t>
            </w:r>
          </w:p>
        </w:tc>
        <w:tc>
          <w:tcPr>
            <w:tcW w:w="851" w:type="dxa"/>
            <w:tcBorders>
              <w:top w:val="nil"/>
              <w:left w:val="single" w:sz="4" w:space="0" w:color="000000"/>
              <w:bottom w:val="single" w:sz="4" w:space="0" w:color="000000"/>
              <w:right w:val="nil"/>
            </w:tcBorders>
          </w:tcPr>
          <w:p w:rsidR="00C53D9B" w:rsidRPr="00485796" w:rsidRDefault="00485796" w:rsidP="00485796">
            <w:pPr>
              <w:snapToGrid w:val="0"/>
              <w:jc w:val="center"/>
              <w:rPr>
                <w:rFonts w:ascii="Arial" w:hAnsi="Arial" w:cs="Arial"/>
                <w:color w:val="000000"/>
              </w:rPr>
            </w:pPr>
            <w:r w:rsidRPr="00485796">
              <w:rPr>
                <w:rFonts w:ascii="Arial" w:hAnsi="Arial" w:cs="Arial"/>
                <w:color w:val="000000"/>
                <w:sz w:val="22"/>
                <w:szCs w:val="22"/>
              </w:rPr>
              <w:t>20</w:t>
            </w:r>
          </w:p>
        </w:tc>
        <w:tc>
          <w:tcPr>
            <w:tcW w:w="1183"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100.00</w:t>
            </w:r>
          </w:p>
        </w:tc>
        <w:tc>
          <w:tcPr>
            <w:tcW w:w="1080"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100.00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color w:val="000000"/>
              </w:rPr>
            </w:pPr>
            <w:r w:rsidRPr="00602847">
              <w:rPr>
                <w:rFonts w:ascii="Arial" w:hAnsi="Arial" w:cs="Arial"/>
                <w:color w:val="000000"/>
                <w:sz w:val="22"/>
                <w:szCs w:val="22"/>
              </w:rPr>
              <w:t>4.</w:t>
            </w:r>
          </w:p>
        </w:tc>
        <w:tc>
          <w:tcPr>
            <w:tcW w:w="3941" w:type="dxa"/>
            <w:tcBorders>
              <w:top w:val="nil"/>
              <w:left w:val="single" w:sz="4" w:space="0" w:color="000000"/>
              <w:bottom w:val="single" w:sz="4" w:space="0" w:color="000000"/>
              <w:right w:val="nil"/>
            </w:tcBorders>
            <w:hideMark/>
          </w:tcPr>
          <w:p w:rsidR="00C53D9B" w:rsidRPr="00602847" w:rsidRDefault="00A83D96">
            <w:pPr>
              <w:snapToGrid w:val="0"/>
              <w:rPr>
                <w:rFonts w:ascii="Arial" w:hAnsi="Arial" w:cs="Arial"/>
                <w:color w:val="000000"/>
              </w:rPr>
            </w:pPr>
            <w:r w:rsidRPr="0037635A">
              <w:rPr>
                <w:rFonts w:ascii="Arial" w:hAnsi="Arial" w:cs="Arial"/>
                <w:color w:val="000000"/>
                <w:sz w:val="22"/>
                <w:szCs w:val="22"/>
              </w:rPr>
              <w:t>Postavljanje i skidanje izložbe</w:t>
            </w:r>
          </w:p>
        </w:tc>
        <w:tc>
          <w:tcPr>
            <w:tcW w:w="1170" w:type="dxa"/>
            <w:tcBorders>
              <w:top w:val="nil"/>
              <w:left w:val="single" w:sz="4" w:space="0" w:color="000000"/>
              <w:bottom w:val="single" w:sz="4" w:space="0" w:color="000000"/>
              <w:right w:val="nil"/>
            </w:tcBorders>
          </w:tcPr>
          <w:p w:rsidR="00C53D9B" w:rsidRPr="00602847" w:rsidRDefault="00A83D96" w:rsidP="00A83D96">
            <w:pPr>
              <w:snapToGrid w:val="0"/>
              <w:jc w:val="center"/>
              <w:rPr>
                <w:rFonts w:ascii="Arial" w:hAnsi="Arial" w:cs="Arial"/>
                <w:color w:val="000000"/>
                <w:lang w:val="hr-HR"/>
              </w:rPr>
            </w:pPr>
            <w:r>
              <w:rPr>
                <w:rFonts w:ascii="Arial" w:hAnsi="Arial" w:cs="Arial"/>
                <w:color w:val="000000"/>
                <w:sz w:val="22"/>
                <w:szCs w:val="22"/>
              </w:rPr>
              <w:t>osoba</w:t>
            </w:r>
          </w:p>
        </w:tc>
        <w:tc>
          <w:tcPr>
            <w:tcW w:w="938" w:type="dxa"/>
            <w:tcBorders>
              <w:top w:val="nil"/>
              <w:left w:val="single" w:sz="4" w:space="0" w:color="000000"/>
              <w:bottom w:val="single" w:sz="4" w:space="0" w:color="000000"/>
              <w:right w:val="nil"/>
            </w:tcBorders>
          </w:tcPr>
          <w:p w:rsidR="00C53D9B" w:rsidRPr="00602847" w:rsidRDefault="00A83D96" w:rsidP="00A83D96">
            <w:pPr>
              <w:snapToGrid w:val="0"/>
              <w:jc w:val="center"/>
              <w:rPr>
                <w:rFonts w:ascii="Arial" w:hAnsi="Arial" w:cs="Arial"/>
                <w:color w:val="000000"/>
              </w:rPr>
            </w:pPr>
            <w:r w:rsidRPr="0037635A">
              <w:rPr>
                <w:rFonts w:ascii="Arial" w:hAnsi="Arial" w:cs="Arial"/>
                <w:color w:val="000000"/>
                <w:sz w:val="22"/>
                <w:szCs w:val="22"/>
              </w:rPr>
              <w:t>100.00</w:t>
            </w:r>
          </w:p>
        </w:tc>
        <w:tc>
          <w:tcPr>
            <w:tcW w:w="851" w:type="dxa"/>
            <w:tcBorders>
              <w:top w:val="nil"/>
              <w:left w:val="single" w:sz="4" w:space="0" w:color="000000"/>
              <w:bottom w:val="single" w:sz="4" w:space="0" w:color="000000"/>
              <w:right w:val="nil"/>
            </w:tcBorders>
          </w:tcPr>
          <w:p w:rsidR="00C53D9B" w:rsidRPr="00485796" w:rsidRDefault="00485796" w:rsidP="00485796">
            <w:pPr>
              <w:snapToGrid w:val="0"/>
              <w:jc w:val="center"/>
              <w:rPr>
                <w:rFonts w:ascii="Arial" w:hAnsi="Arial" w:cs="Arial"/>
                <w:color w:val="000000"/>
              </w:rPr>
            </w:pPr>
            <w:r w:rsidRPr="00485796">
              <w:rPr>
                <w:rFonts w:ascii="Arial" w:hAnsi="Arial" w:cs="Arial"/>
                <w:color w:val="000000"/>
                <w:sz w:val="22"/>
                <w:szCs w:val="22"/>
              </w:rPr>
              <w:t>1</w:t>
            </w:r>
          </w:p>
        </w:tc>
        <w:tc>
          <w:tcPr>
            <w:tcW w:w="1183"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100.00</w:t>
            </w:r>
          </w:p>
        </w:tc>
        <w:tc>
          <w:tcPr>
            <w:tcW w:w="1080" w:type="dxa"/>
            <w:tcBorders>
              <w:top w:val="nil"/>
              <w:left w:val="single" w:sz="4" w:space="0" w:color="000000"/>
              <w:bottom w:val="single" w:sz="4" w:space="0" w:color="000000"/>
              <w:right w:val="nil"/>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485796" w:rsidRDefault="00485796" w:rsidP="00CE3A50">
            <w:pPr>
              <w:snapToGrid w:val="0"/>
              <w:jc w:val="center"/>
              <w:rPr>
                <w:rFonts w:ascii="Arial" w:hAnsi="Arial" w:cs="Arial"/>
                <w:color w:val="000000"/>
              </w:rPr>
            </w:pPr>
            <w:r w:rsidRPr="00485796">
              <w:rPr>
                <w:rFonts w:ascii="Arial" w:hAnsi="Arial" w:cs="Arial"/>
                <w:color w:val="000000"/>
                <w:sz w:val="22"/>
                <w:szCs w:val="22"/>
              </w:rPr>
              <w:t>100.00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color w:val="000000"/>
              </w:rPr>
            </w:pPr>
            <w:r w:rsidRPr="00602847">
              <w:rPr>
                <w:rFonts w:ascii="Arial" w:hAnsi="Arial" w:cs="Arial"/>
                <w:color w:val="000000"/>
                <w:sz w:val="22"/>
                <w:szCs w:val="22"/>
              </w:rPr>
              <w:t>5.</w:t>
            </w:r>
          </w:p>
        </w:tc>
        <w:tc>
          <w:tcPr>
            <w:tcW w:w="3941" w:type="dxa"/>
            <w:tcBorders>
              <w:top w:val="nil"/>
              <w:left w:val="single" w:sz="4" w:space="0" w:color="000000"/>
              <w:bottom w:val="single" w:sz="4" w:space="0" w:color="000000"/>
              <w:right w:val="nil"/>
            </w:tcBorders>
            <w:hideMark/>
          </w:tcPr>
          <w:p w:rsidR="00C53D9B" w:rsidRPr="00602847" w:rsidRDefault="00A83D96">
            <w:pPr>
              <w:snapToGrid w:val="0"/>
              <w:rPr>
                <w:rFonts w:ascii="Arial" w:hAnsi="Arial" w:cs="Arial"/>
                <w:color w:val="000000"/>
              </w:rPr>
            </w:pPr>
            <w:r w:rsidRPr="0037635A">
              <w:rPr>
                <w:rFonts w:ascii="Arial" w:hAnsi="Arial" w:cs="Arial"/>
                <w:color w:val="000000"/>
                <w:sz w:val="22"/>
                <w:szCs w:val="22"/>
              </w:rPr>
              <w:t>Štampanje diploma</w:t>
            </w:r>
          </w:p>
        </w:tc>
        <w:tc>
          <w:tcPr>
            <w:tcW w:w="1170" w:type="dxa"/>
            <w:tcBorders>
              <w:top w:val="nil"/>
              <w:left w:val="single" w:sz="4" w:space="0" w:color="000000"/>
              <w:bottom w:val="single" w:sz="4" w:space="0" w:color="000000"/>
              <w:right w:val="nil"/>
            </w:tcBorders>
          </w:tcPr>
          <w:p w:rsidR="00C53D9B" w:rsidRPr="00A83D96" w:rsidRDefault="00A83D96" w:rsidP="00A83D96">
            <w:pPr>
              <w:snapToGrid w:val="0"/>
              <w:jc w:val="center"/>
              <w:rPr>
                <w:rFonts w:ascii="Arial" w:hAnsi="Arial" w:cs="Arial"/>
                <w:color w:val="000000"/>
              </w:rPr>
            </w:pPr>
            <w:r w:rsidRPr="00A83D96">
              <w:rPr>
                <w:rFonts w:ascii="Arial" w:hAnsi="Arial" w:cs="Arial"/>
                <w:color w:val="000000"/>
                <w:sz w:val="22"/>
                <w:szCs w:val="22"/>
              </w:rPr>
              <w:t>komad</w:t>
            </w:r>
          </w:p>
        </w:tc>
        <w:tc>
          <w:tcPr>
            <w:tcW w:w="938" w:type="dxa"/>
            <w:tcBorders>
              <w:top w:val="nil"/>
              <w:left w:val="single" w:sz="4" w:space="0" w:color="000000"/>
              <w:bottom w:val="single" w:sz="4" w:space="0" w:color="000000"/>
              <w:right w:val="nil"/>
            </w:tcBorders>
          </w:tcPr>
          <w:p w:rsidR="00C53D9B" w:rsidRPr="00FB3D36" w:rsidRDefault="00A83D96" w:rsidP="00FB3D36">
            <w:pPr>
              <w:snapToGrid w:val="0"/>
              <w:jc w:val="center"/>
              <w:rPr>
                <w:rFonts w:ascii="Arial" w:hAnsi="Arial" w:cs="Arial"/>
                <w:color w:val="000000"/>
              </w:rPr>
            </w:pPr>
            <w:r w:rsidRPr="00FB3D36">
              <w:rPr>
                <w:rFonts w:ascii="Arial" w:hAnsi="Arial" w:cs="Arial"/>
                <w:color w:val="000000"/>
                <w:sz w:val="22"/>
                <w:szCs w:val="22"/>
              </w:rPr>
              <w:t>1.00</w:t>
            </w:r>
          </w:p>
        </w:tc>
        <w:tc>
          <w:tcPr>
            <w:tcW w:w="851" w:type="dxa"/>
            <w:tcBorders>
              <w:top w:val="nil"/>
              <w:left w:val="single" w:sz="4" w:space="0" w:color="000000"/>
              <w:bottom w:val="single" w:sz="4" w:space="0" w:color="000000"/>
              <w:right w:val="nil"/>
            </w:tcBorders>
          </w:tcPr>
          <w:p w:rsidR="00C53D9B" w:rsidRPr="00FB3D36" w:rsidRDefault="00485796" w:rsidP="00FB3D36">
            <w:pPr>
              <w:snapToGrid w:val="0"/>
              <w:jc w:val="center"/>
              <w:rPr>
                <w:rFonts w:ascii="Arial" w:hAnsi="Arial" w:cs="Arial"/>
                <w:color w:val="000000"/>
              </w:rPr>
            </w:pPr>
            <w:r w:rsidRPr="00FB3D36">
              <w:rPr>
                <w:rFonts w:ascii="Arial" w:hAnsi="Arial" w:cs="Arial"/>
                <w:color w:val="000000"/>
                <w:sz w:val="22"/>
                <w:szCs w:val="22"/>
              </w:rPr>
              <w:t>20</w:t>
            </w:r>
          </w:p>
        </w:tc>
        <w:tc>
          <w:tcPr>
            <w:tcW w:w="1183" w:type="dxa"/>
            <w:tcBorders>
              <w:top w:val="nil"/>
              <w:left w:val="single" w:sz="4" w:space="0" w:color="000000"/>
              <w:bottom w:val="single" w:sz="4" w:space="0" w:color="000000"/>
              <w:right w:val="nil"/>
            </w:tcBorders>
          </w:tcPr>
          <w:p w:rsidR="00C53D9B" w:rsidRPr="00FB3D36" w:rsidRDefault="00485796" w:rsidP="00CE3A50">
            <w:pPr>
              <w:snapToGrid w:val="0"/>
              <w:jc w:val="center"/>
              <w:rPr>
                <w:rFonts w:ascii="Arial" w:hAnsi="Arial" w:cs="Arial"/>
                <w:color w:val="000000"/>
              </w:rPr>
            </w:pPr>
            <w:r w:rsidRPr="00FB3D36">
              <w:rPr>
                <w:rFonts w:ascii="Arial" w:hAnsi="Arial" w:cs="Arial"/>
                <w:color w:val="000000"/>
                <w:sz w:val="22"/>
                <w:szCs w:val="22"/>
              </w:rPr>
              <w:t>20.00</w:t>
            </w:r>
          </w:p>
        </w:tc>
        <w:tc>
          <w:tcPr>
            <w:tcW w:w="1080" w:type="dxa"/>
            <w:tcBorders>
              <w:top w:val="nil"/>
              <w:left w:val="single" w:sz="4" w:space="0" w:color="000000"/>
              <w:bottom w:val="single" w:sz="4" w:space="0" w:color="000000"/>
              <w:right w:val="nil"/>
            </w:tcBorders>
          </w:tcPr>
          <w:p w:rsidR="00C53D9B" w:rsidRPr="00FB3D36" w:rsidRDefault="00485796" w:rsidP="00CE3A50">
            <w:pPr>
              <w:snapToGrid w:val="0"/>
              <w:jc w:val="center"/>
              <w:rPr>
                <w:rFonts w:ascii="Arial" w:hAnsi="Arial" w:cs="Arial"/>
                <w:color w:val="000000"/>
              </w:rPr>
            </w:pPr>
            <w:r w:rsidRPr="00FB3D36">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FB3D36" w:rsidRDefault="00485796" w:rsidP="00CE3A50">
            <w:pPr>
              <w:snapToGrid w:val="0"/>
              <w:jc w:val="center"/>
              <w:rPr>
                <w:rFonts w:ascii="Arial" w:hAnsi="Arial" w:cs="Arial"/>
                <w:color w:val="000000"/>
              </w:rPr>
            </w:pPr>
            <w:r w:rsidRPr="00FB3D36">
              <w:rPr>
                <w:rFonts w:ascii="Arial" w:hAnsi="Arial" w:cs="Arial"/>
                <w:color w:val="000000"/>
                <w:sz w:val="22"/>
                <w:szCs w:val="22"/>
              </w:rPr>
              <w:t>20.00</w:t>
            </w:r>
          </w:p>
        </w:tc>
      </w:tr>
      <w:tr w:rsidR="00A83D96" w:rsidRPr="00602847" w:rsidTr="00A83D96">
        <w:tc>
          <w:tcPr>
            <w:tcW w:w="579" w:type="dxa"/>
            <w:tcBorders>
              <w:top w:val="nil"/>
              <w:left w:val="single" w:sz="4" w:space="0" w:color="000000"/>
              <w:bottom w:val="single" w:sz="4" w:space="0" w:color="000000"/>
              <w:right w:val="nil"/>
            </w:tcBorders>
            <w:hideMark/>
          </w:tcPr>
          <w:p w:rsidR="00A83D96" w:rsidRPr="00602847" w:rsidRDefault="00A83D96" w:rsidP="008D5542">
            <w:pPr>
              <w:snapToGrid w:val="0"/>
              <w:jc w:val="center"/>
              <w:rPr>
                <w:rFonts w:ascii="Arial" w:hAnsi="Arial" w:cs="Arial"/>
                <w:color w:val="000000"/>
              </w:rPr>
            </w:pPr>
            <w:r>
              <w:rPr>
                <w:rFonts w:ascii="Arial" w:hAnsi="Arial" w:cs="Arial"/>
                <w:color w:val="000000"/>
                <w:sz w:val="22"/>
                <w:szCs w:val="22"/>
              </w:rPr>
              <w:t>6.</w:t>
            </w:r>
          </w:p>
        </w:tc>
        <w:tc>
          <w:tcPr>
            <w:tcW w:w="3941" w:type="dxa"/>
            <w:tcBorders>
              <w:top w:val="nil"/>
              <w:left w:val="single" w:sz="4" w:space="0" w:color="000000"/>
              <w:bottom w:val="single" w:sz="4" w:space="0" w:color="000000"/>
              <w:right w:val="nil"/>
            </w:tcBorders>
            <w:hideMark/>
          </w:tcPr>
          <w:p w:rsidR="00A83D96" w:rsidRPr="00A83D96" w:rsidRDefault="00310794">
            <w:pPr>
              <w:snapToGrid w:val="0"/>
              <w:rPr>
                <w:rFonts w:ascii="Arial" w:hAnsi="Arial" w:cs="Arial"/>
                <w:color w:val="000000"/>
              </w:rPr>
            </w:pPr>
            <w:r>
              <w:rPr>
                <w:rFonts w:ascii="Arial" w:hAnsi="Arial" w:cs="Arial"/>
                <w:color w:val="000000"/>
                <w:sz w:val="22"/>
                <w:szCs w:val="22"/>
              </w:rPr>
              <w:t>Priprema i š</w:t>
            </w:r>
            <w:r w:rsidR="00A83D96">
              <w:rPr>
                <w:rFonts w:ascii="Arial" w:hAnsi="Arial" w:cs="Arial"/>
                <w:color w:val="000000"/>
                <w:sz w:val="22"/>
                <w:szCs w:val="22"/>
              </w:rPr>
              <w:t>tampanje flajera</w:t>
            </w:r>
          </w:p>
        </w:tc>
        <w:tc>
          <w:tcPr>
            <w:tcW w:w="1170" w:type="dxa"/>
            <w:tcBorders>
              <w:top w:val="nil"/>
              <w:left w:val="single" w:sz="4" w:space="0" w:color="000000"/>
              <w:bottom w:val="single" w:sz="4" w:space="0" w:color="000000"/>
              <w:right w:val="nil"/>
            </w:tcBorders>
          </w:tcPr>
          <w:p w:rsidR="00A83D96" w:rsidRPr="00381184" w:rsidRDefault="00381184" w:rsidP="00A83D96">
            <w:pPr>
              <w:snapToGrid w:val="0"/>
              <w:jc w:val="center"/>
              <w:rPr>
                <w:rFonts w:ascii="Arial" w:hAnsi="Arial" w:cs="Arial"/>
                <w:color w:val="000000"/>
              </w:rPr>
            </w:pPr>
            <w:r w:rsidRPr="00381184">
              <w:rPr>
                <w:rFonts w:ascii="Arial" w:hAnsi="Arial" w:cs="Arial"/>
                <w:color w:val="000000"/>
                <w:sz w:val="22"/>
                <w:szCs w:val="22"/>
              </w:rPr>
              <w:t>primjerak</w:t>
            </w:r>
          </w:p>
        </w:tc>
        <w:tc>
          <w:tcPr>
            <w:tcW w:w="938" w:type="dxa"/>
            <w:tcBorders>
              <w:top w:val="nil"/>
              <w:left w:val="single" w:sz="4" w:space="0" w:color="000000"/>
              <w:bottom w:val="single" w:sz="4" w:space="0" w:color="000000"/>
              <w:right w:val="nil"/>
            </w:tcBorders>
          </w:tcPr>
          <w:p w:rsidR="00A83D96" w:rsidRPr="00FB3D36" w:rsidRDefault="00310794" w:rsidP="00FB3D36">
            <w:pPr>
              <w:snapToGrid w:val="0"/>
              <w:jc w:val="center"/>
              <w:rPr>
                <w:rFonts w:ascii="Arial" w:hAnsi="Arial" w:cs="Arial"/>
                <w:color w:val="000000"/>
              </w:rPr>
            </w:pPr>
            <w:r w:rsidRPr="00FB3D36">
              <w:rPr>
                <w:rFonts w:ascii="Arial" w:hAnsi="Arial" w:cs="Arial"/>
                <w:color w:val="000000"/>
                <w:sz w:val="22"/>
                <w:szCs w:val="22"/>
              </w:rPr>
              <w:t>2.00</w:t>
            </w:r>
          </w:p>
        </w:tc>
        <w:tc>
          <w:tcPr>
            <w:tcW w:w="851" w:type="dxa"/>
            <w:tcBorders>
              <w:top w:val="nil"/>
              <w:left w:val="single" w:sz="4" w:space="0" w:color="000000"/>
              <w:bottom w:val="single" w:sz="4" w:space="0" w:color="000000"/>
              <w:right w:val="nil"/>
            </w:tcBorders>
          </w:tcPr>
          <w:p w:rsidR="00A83D96" w:rsidRPr="00FB3D36" w:rsidRDefault="00FB3D36" w:rsidP="00FB3D36">
            <w:pPr>
              <w:snapToGrid w:val="0"/>
              <w:jc w:val="center"/>
              <w:rPr>
                <w:rFonts w:ascii="Arial" w:hAnsi="Arial" w:cs="Arial"/>
                <w:color w:val="000000"/>
              </w:rPr>
            </w:pPr>
            <w:r>
              <w:rPr>
                <w:rFonts w:ascii="Arial" w:hAnsi="Arial" w:cs="Arial"/>
                <w:color w:val="000000"/>
                <w:sz w:val="22"/>
                <w:szCs w:val="22"/>
              </w:rPr>
              <w:t>150</w:t>
            </w:r>
          </w:p>
        </w:tc>
        <w:tc>
          <w:tcPr>
            <w:tcW w:w="1183" w:type="dxa"/>
            <w:tcBorders>
              <w:top w:val="nil"/>
              <w:left w:val="single" w:sz="4" w:space="0" w:color="000000"/>
              <w:bottom w:val="single" w:sz="4" w:space="0" w:color="000000"/>
              <w:right w:val="nil"/>
            </w:tcBorders>
          </w:tcPr>
          <w:p w:rsidR="00A83D96" w:rsidRPr="00FB3D36" w:rsidRDefault="00FB3D36" w:rsidP="00CE3A50">
            <w:pPr>
              <w:snapToGrid w:val="0"/>
              <w:jc w:val="center"/>
              <w:rPr>
                <w:rFonts w:ascii="Arial" w:hAnsi="Arial" w:cs="Arial"/>
                <w:color w:val="000000"/>
              </w:rPr>
            </w:pPr>
            <w:r>
              <w:rPr>
                <w:rFonts w:ascii="Arial" w:hAnsi="Arial" w:cs="Arial"/>
                <w:color w:val="000000"/>
                <w:sz w:val="22"/>
                <w:szCs w:val="22"/>
              </w:rPr>
              <w:t>300.00</w:t>
            </w:r>
          </w:p>
        </w:tc>
        <w:tc>
          <w:tcPr>
            <w:tcW w:w="1080" w:type="dxa"/>
            <w:tcBorders>
              <w:top w:val="nil"/>
              <w:left w:val="single" w:sz="4" w:space="0" w:color="000000"/>
              <w:bottom w:val="single" w:sz="4" w:space="0" w:color="000000"/>
              <w:right w:val="nil"/>
            </w:tcBorders>
          </w:tcPr>
          <w:p w:rsidR="00A83D96" w:rsidRPr="00FB3D36" w:rsidRDefault="00FB3D36" w:rsidP="00CE3A50">
            <w:pPr>
              <w:snapToGrid w:val="0"/>
              <w:jc w:val="center"/>
              <w:rPr>
                <w:rFonts w:ascii="Arial" w:hAnsi="Arial" w:cs="Arial"/>
                <w:color w:val="000000"/>
              </w:rPr>
            </w:pPr>
            <w:r>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A83D96" w:rsidRPr="00FB3D36" w:rsidRDefault="00FB3D36" w:rsidP="00CE3A50">
            <w:pPr>
              <w:snapToGrid w:val="0"/>
              <w:jc w:val="center"/>
              <w:rPr>
                <w:rFonts w:ascii="Arial" w:hAnsi="Arial" w:cs="Arial"/>
                <w:color w:val="000000"/>
              </w:rPr>
            </w:pPr>
            <w:r>
              <w:rPr>
                <w:rFonts w:ascii="Arial" w:hAnsi="Arial" w:cs="Arial"/>
                <w:color w:val="000000"/>
                <w:sz w:val="22"/>
                <w:szCs w:val="22"/>
              </w:rPr>
              <w:t>300.00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color w:val="000000"/>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rPr>
            </w:pPr>
            <w:r w:rsidRPr="00602847">
              <w:rPr>
                <w:rFonts w:ascii="Arial" w:hAnsi="Arial" w:cs="Arial"/>
                <w:b/>
                <w:bCs/>
                <w:color w:val="000000"/>
                <w:sz w:val="22"/>
                <w:szCs w:val="22"/>
              </w:rPr>
              <w:t>Podzbir I:</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938" w:type="dxa"/>
            <w:tcBorders>
              <w:top w:val="nil"/>
              <w:left w:val="single" w:sz="4" w:space="0" w:color="000000"/>
              <w:bottom w:val="single" w:sz="4" w:space="0" w:color="000000"/>
              <w:right w:val="nil"/>
            </w:tcBorders>
          </w:tcPr>
          <w:p w:rsidR="00C53D9B" w:rsidRPr="00FB3D36" w:rsidRDefault="00C53D9B" w:rsidP="00FB3D36">
            <w:pPr>
              <w:snapToGrid w:val="0"/>
              <w:jc w:val="center"/>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FB3D36" w:rsidRDefault="00C53D9B" w:rsidP="00FB3D36">
            <w:pPr>
              <w:snapToGrid w:val="0"/>
              <w:jc w:val="center"/>
              <w:rPr>
                <w:rFonts w:ascii="Arial" w:hAnsi="Arial" w:cs="Arial"/>
                <w:b/>
                <w:bCs/>
                <w:color w:val="000000"/>
              </w:rPr>
            </w:pPr>
          </w:p>
        </w:tc>
        <w:tc>
          <w:tcPr>
            <w:tcW w:w="1183" w:type="dxa"/>
            <w:tcBorders>
              <w:top w:val="nil"/>
              <w:left w:val="single" w:sz="4" w:space="0" w:color="000000"/>
              <w:bottom w:val="single" w:sz="4" w:space="0" w:color="000000"/>
              <w:right w:val="nil"/>
            </w:tcBorders>
          </w:tcPr>
          <w:p w:rsidR="00C53D9B" w:rsidRPr="00FB3D36" w:rsidRDefault="000A684F" w:rsidP="00CE3A50">
            <w:pPr>
              <w:snapToGrid w:val="0"/>
              <w:jc w:val="center"/>
              <w:rPr>
                <w:rFonts w:ascii="Arial" w:hAnsi="Arial" w:cs="Arial"/>
                <w:b/>
                <w:bCs/>
                <w:color w:val="000000"/>
              </w:rPr>
            </w:pPr>
            <w:r>
              <w:rPr>
                <w:rFonts w:ascii="Arial" w:hAnsi="Arial" w:cs="Arial"/>
                <w:b/>
                <w:bCs/>
                <w:color w:val="000000"/>
                <w:sz w:val="22"/>
                <w:szCs w:val="22"/>
              </w:rPr>
              <w:t>950.00</w:t>
            </w:r>
          </w:p>
        </w:tc>
        <w:tc>
          <w:tcPr>
            <w:tcW w:w="1080" w:type="dxa"/>
            <w:tcBorders>
              <w:top w:val="nil"/>
              <w:left w:val="single" w:sz="4" w:space="0" w:color="000000"/>
              <w:bottom w:val="single" w:sz="4" w:space="0" w:color="000000"/>
              <w:right w:val="nil"/>
            </w:tcBorders>
          </w:tcPr>
          <w:p w:rsidR="00C53D9B" w:rsidRPr="00FB3D36" w:rsidRDefault="000A684F" w:rsidP="00CE3A50">
            <w:pPr>
              <w:snapToGrid w:val="0"/>
              <w:jc w:val="center"/>
              <w:rPr>
                <w:rFonts w:ascii="Arial" w:hAnsi="Arial" w:cs="Arial"/>
                <w:b/>
                <w:bCs/>
                <w:color w:val="000000"/>
              </w:rPr>
            </w:pPr>
            <w:r>
              <w:rPr>
                <w:rFonts w:ascii="Arial" w:hAnsi="Arial" w:cs="Arial"/>
                <w:b/>
                <w:bCs/>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FB3D36" w:rsidRDefault="000A684F" w:rsidP="00CE3A50">
            <w:pPr>
              <w:snapToGrid w:val="0"/>
              <w:jc w:val="center"/>
              <w:rPr>
                <w:rFonts w:ascii="Arial" w:hAnsi="Arial" w:cs="Arial"/>
                <w:b/>
                <w:bCs/>
                <w:color w:val="000000"/>
              </w:rPr>
            </w:pPr>
            <w:r>
              <w:rPr>
                <w:rFonts w:ascii="Arial" w:hAnsi="Arial" w:cs="Arial"/>
                <w:b/>
                <w:bCs/>
                <w:color w:val="000000"/>
                <w:sz w:val="22"/>
                <w:szCs w:val="22"/>
              </w:rPr>
              <w:t>950.00</w:t>
            </w:r>
          </w:p>
        </w:tc>
      </w:tr>
      <w:tr w:rsidR="00C53D9B" w:rsidRPr="00602847" w:rsidTr="00DF7DE4">
        <w:tc>
          <w:tcPr>
            <w:tcW w:w="579" w:type="dxa"/>
            <w:tcBorders>
              <w:top w:val="single" w:sz="4" w:space="0" w:color="auto"/>
              <w:left w:val="single" w:sz="4" w:space="0" w:color="000000"/>
              <w:bottom w:val="single" w:sz="4" w:space="0" w:color="000000"/>
              <w:right w:val="nil"/>
            </w:tcBorders>
          </w:tcPr>
          <w:p w:rsidR="00C53D9B" w:rsidRPr="00602847" w:rsidRDefault="00C53D9B" w:rsidP="008D5542">
            <w:pPr>
              <w:snapToGrid w:val="0"/>
              <w:jc w:val="center"/>
              <w:rPr>
                <w:rFonts w:ascii="Arial" w:hAnsi="Arial" w:cs="Arial"/>
                <w:b/>
                <w:bCs/>
                <w:color w:val="FF0000"/>
                <w:lang w:val="hr-HR"/>
              </w:rPr>
            </w:pPr>
          </w:p>
        </w:tc>
        <w:tc>
          <w:tcPr>
            <w:tcW w:w="3941" w:type="dxa"/>
            <w:tcBorders>
              <w:top w:val="single" w:sz="4" w:space="0" w:color="auto"/>
              <w:left w:val="single" w:sz="4" w:space="0" w:color="000000"/>
              <w:bottom w:val="single" w:sz="4" w:space="0" w:color="000000"/>
              <w:right w:val="nil"/>
            </w:tcBorders>
          </w:tcPr>
          <w:p w:rsidR="00C53D9B" w:rsidRPr="00602847" w:rsidRDefault="00C53D9B">
            <w:pPr>
              <w:snapToGrid w:val="0"/>
              <w:rPr>
                <w:rFonts w:ascii="Arial" w:hAnsi="Arial" w:cs="Arial"/>
                <w:color w:val="FF0000"/>
                <w:lang w:val="hr-HR"/>
              </w:rPr>
            </w:pPr>
          </w:p>
        </w:tc>
        <w:tc>
          <w:tcPr>
            <w:tcW w:w="1170" w:type="dxa"/>
            <w:tcBorders>
              <w:top w:val="single" w:sz="4" w:space="0" w:color="auto"/>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938" w:type="dxa"/>
            <w:tcBorders>
              <w:top w:val="single" w:sz="4" w:space="0" w:color="auto"/>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851" w:type="dxa"/>
            <w:tcBorders>
              <w:top w:val="single" w:sz="4" w:space="0" w:color="auto"/>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1183" w:type="dxa"/>
            <w:tcBorders>
              <w:top w:val="single" w:sz="4" w:space="0" w:color="auto"/>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FF0000"/>
                <w:lang w:val="hr-HR"/>
              </w:rPr>
            </w:pPr>
          </w:p>
        </w:tc>
        <w:tc>
          <w:tcPr>
            <w:tcW w:w="1080" w:type="dxa"/>
            <w:tcBorders>
              <w:top w:val="single" w:sz="4" w:space="0" w:color="auto"/>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FF0000"/>
                <w:lang w:val="hr-HR"/>
              </w:rPr>
            </w:pPr>
          </w:p>
        </w:tc>
        <w:tc>
          <w:tcPr>
            <w:tcW w:w="1268" w:type="dxa"/>
            <w:tcBorders>
              <w:top w:val="single" w:sz="4" w:space="0" w:color="auto"/>
              <w:left w:val="single" w:sz="4" w:space="0" w:color="000000"/>
              <w:bottom w:val="single" w:sz="4" w:space="0" w:color="000000"/>
              <w:right w:val="single" w:sz="4" w:space="0" w:color="000000"/>
            </w:tcBorders>
          </w:tcPr>
          <w:p w:rsidR="00C53D9B" w:rsidRPr="00602847" w:rsidRDefault="00C53D9B" w:rsidP="00CE3A50">
            <w:pPr>
              <w:snapToGrid w:val="0"/>
              <w:jc w:val="center"/>
              <w:rPr>
                <w:rFonts w:ascii="Arial" w:hAnsi="Arial" w:cs="Arial"/>
                <w:color w:val="FF0000"/>
                <w:lang w:val="hr-HR"/>
              </w:rPr>
            </w:pP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pStyle w:val="FootnoteText"/>
              <w:snapToGrid w:val="0"/>
              <w:jc w:val="center"/>
              <w:rPr>
                <w:rFonts w:ascii="Arial" w:hAnsi="Arial" w:cs="Arial"/>
                <w:b/>
                <w:bCs/>
                <w:color w:val="000000"/>
                <w:sz w:val="22"/>
                <w:szCs w:val="22"/>
                <w:lang w:val="hr-HR"/>
              </w:rPr>
            </w:pPr>
          </w:p>
        </w:tc>
        <w:tc>
          <w:tcPr>
            <w:tcW w:w="3941" w:type="dxa"/>
            <w:tcBorders>
              <w:top w:val="nil"/>
              <w:left w:val="single" w:sz="4" w:space="0" w:color="000000"/>
              <w:bottom w:val="single" w:sz="4" w:space="0" w:color="000000"/>
              <w:right w:val="nil"/>
            </w:tcBorders>
            <w:hideMark/>
          </w:tcPr>
          <w:p w:rsidR="00C53D9B" w:rsidRPr="00602847" w:rsidRDefault="00C53D9B">
            <w:pPr>
              <w:pStyle w:val="FootnoteText"/>
              <w:snapToGrid w:val="0"/>
              <w:rPr>
                <w:rFonts w:ascii="Arial" w:hAnsi="Arial" w:cs="Arial"/>
                <w:b/>
                <w:bCs/>
                <w:color w:val="000000"/>
                <w:sz w:val="22"/>
                <w:szCs w:val="22"/>
                <w:lang w:val="pl-PL"/>
              </w:rPr>
            </w:pPr>
            <w:r w:rsidRPr="00602847">
              <w:rPr>
                <w:rFonts w:ascii="Arial" w:hAnsi="Arial" w:cs="Arial"/>
                <w:b/>
                <w:bCs/>
                <w:color w:val="000000"/>
                <w:sz w:val="22"/>
                <w:szCs w:val="22"/>
                <w:lang w:val="pl-PL"/>
              </w:rPr>
              <w:t>Aktivnost 2</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1183"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lang w:val="hr-HR"/>
              </w:rPr>
            </w:pPr>
          </w:p>
        </w:tc>
        <w:tc>
          <w:tcPr>
            <w:tcW w:w="1080"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lang w:val="hr-HR"/>
              </w:rPr>
            </w:pPr>
          </w:p>
        </w:tc>
        <w:tc>
          <w:tcPr>
            <w:tcW w:w="1268" w:type="dxa"/>
            <w:tcBorders>
              <w:top w:val="nil"/>
              <w:left w:val="single" w:sz="4" w:space="0" w:color="000000"/>
              <w:bottom w:val="single" w:sz="4" w:space="0" w:color="000000"/>
              <w:right w:val="single" w:sz="4" w:space="0" w:color="000000"/>
            </w:tcBorders>
          </w:tcPr>
          <w:p w:rsidR="00C53D9B" w:rsidRPr="00602847" w:rsidRDefault="00C53D9B" w:rsidP="00CE3A50">
            <w:pPr>
              <w:snapToGrid w:val="0"/>
              <w:jc w:val="center"/>
              <w:rPr>
                <w:rFonts w:ascii="Arial" w:hAnsi="Arial" w:cs="Arial"/>
                <w:color w:val="000000"/>
                <w:lang w:val="hr-HR"/>
              </w:rPr>
            </w:pPr>
          </w:p>
        </w:tc>
      </w:tr>
      <w:tr w:rsidR="00C53D9B" w:rsidRPr="00602847" w:rsidTr="009545E0">
        <w:tc>
          <w:tcPr>
            <w:tcW w:w="579" w:type="dxa"/>
            <w:tcBorders>
              <w:top w:val="single" w:sz="4" w:space="0" w:color="auto"/>
              <w:left w:val="single" w:sz="4" w:space="0" w:color="000000"/>
              <w:bottom w:val="single" w:sz="4" w:space="0" w:color="000000"/>
              <w:right w:val="nil"/>
            </w:tcBorders>
            <w:hideMark/>
          </w:tcPr>
          <w:p w:rsidR="00C53D9B" w:rsidRPr="00602847" w:rsidRDefault="00962D21" w:rsidP="008D5542">
            <w:pPr>
              <w:pStyle w:val="FootnoteText"/>
              <w:snapToGrid w:val="0"/>
              <w:jc w:val="center"/>
              <w:rPr>
                <w:rFonts w:ascii="Arial" w:hAnsi="Arial" w:cs="Arial"/>
                <w:sz w:val="22"/>
                <w:szCs w:val="22"/>
                <w:lang w:val="pl-PL"/>
              </w:rPr>
            </w:pPr>
            <w:r>
              <w:rPr>
                <w:rFonts w:ascii="Arial" w:hAnsi="Arial" w:cs="Arial"/>
                <w:sz w:val="22"/>
                <w:szCs w:val="22"/>
                <w:lang w:val="pl-PL"/>
              </w:rPr>
              <w:t>7</w:t>
            </w:r>
            <w:r w:rsidR="00C53D9B" w:rsidRPr="00602847">
              <w:rPr>
                <w:rFonts w:ascii="Arial" w:hAnsi="Arial" w:cs="Arial"/>
                <w:sz w:val="22"/>
                <w:szCs w:val="22"/>
                <w:lang w:val="pl-PL"/>
              </w:rPr>
              <w:t>.</w:t>
            </w:r>
          </w:p>
        </w:tc>
        <w:tc>
          <w:tcPr>
            <w:tcW w:w="3941" w:type="dxa"/>
            <w:tcBorders>
              <w:top w:val="single" w:sz="4" w:space="0" w:color="auto"/>
              <w:left w:val="single" w:sz="4" w:space="0" w:color="000000"/>
              <w:bottom w:val="single" w:sz="4" w:space="0" w:color="000000"/>
              <w:right w:val="nil"/>
            </w:tcBorders>
          </w:tcPr>
          <w:p w:rsidR="00C53D9B" w:rsidRPr="00602847" w:rsidRDefault="00962D21">
            <w:pPr>
              <w:pStyle w:val="FootnoteText"/>
              <w:snapToGrid w:val="0"/>
              <w:rPr>
                <w:rFonts w:ascii="Arial" w:hAnsi="Arial" w:cs="Arial"/>
                <w:sz w:val="22"/>
                <w:szCs w:val="22"/>
                <w:lang w:val="pl-PL"/>
              </w:rPr>
            </w:pPr>
            <w:r w:rsidRPr="0037635A">
              <w:rPr>
                <w:rFonts w:ascii="Arial" w:hAnsi="Arial" w:cs="Arial"/>
                <w:sz w:val="22"/>
                <w:szCs w:val="22"/>
                <w:lang w:val="pl-PL"/>
              </w:rPr>
              <w:t>Organizovanje posjete Psihijatrijskoj bolnici u Dobroti (prevoz, sendvič, sok</w:t>
            </w:r>
            <w:r>
              <w:rPr>
                <w:rFonts w:ascii="Arial" w:hAnsi="Arial" w:cs="Arial"/>
                <w:sz w:val="22"/>
                <w:szCs w:val="22"/>
                <w:lang w:val="pl-PL"/>
              </w:rPr>
              <w:t>)</w:t>
            </w:r>
          </w:p>
        </w:tc>
        <w:tc>
          <w:tcPr>
            <w:tcW w:w="1170" w:type="dxa"/>
            <w:tcBorders>
              <w:top w:val="single" w:sz="4" w:space="0" w:color="auto"/>
              <w:left w:val="single" w:sz="4" w:space="0" w:color="000000"/>
              <w:bottom w:val="single" w:sz="4" w:space="0" w:color="000000"/>
              <w:right w:val="nil"/>
            </w:tcBorders>
          </w:tcPr>
          <w:p w:rsidR="00C53D9B" w:rsidRPr="00602847" w:rsidRDefault="00756564" w:rsidP="00756564">
            <w:pPr>
              <w:snapToGrid w:val="0"/>
              <w:jc w:val="center"/>
              <w:rPr>
                <w:rFonts w:ascii="Arial" w:hAnsi="Arial" w:cs="Arial"/>
              </w:rPr>
            </w:pPr>
            <w:r w:rsidRPr="0037635A">
              <w:rPr>
                <w:rFonts w:ascii="Arial" w:hAnsi="Arial" w:cs="Arial"/>
                <w:sz w:val="22"/>
                <w:szCs w:val="22"/>
              </w:rPr>
              <w:t>osoba</w:t>
            </w:r>
          </w:p>
        </w:tc>
        <w:tc>
          <w:tcPr>
            <w:tcW w:w="938" w:type="dxa"/>
            <w:tcBorders>
              <w:top w:val="single" w:sz="4" w:space="0" w:color="auto"/>
              <w:left w:val="single" w:sz="4" w:space="0" w:color="000000"/>
              <w:bottom w:val="single" w:sz="4" w:space="0" w:color="000000"/>
              <w:right w:val="nil"/>
            </w:tcBorders>
          </w:tcPr>
          <w:p w:rsidR="00C53D9B" w:rsidRPr="00602847" w:rsidRDefault="009D0A70" w:rsidP="009D0A70">
            <w:pPr>
              <w:snapToGrid w:val="0"/>
              <w:jc w:val="center"/>
              <w:rPr>
                <w:rFonts w:ascii="Arial" w:hAnsi="Arial" w:cs="Arial"/>
              </w:rPr>
            </w:pPr>
            <w:r w:rsidRPr="0037635A">
              <w:rPr>
                <w:rFonts w:ascii="Arial" w:hAnsi="Arial" w:cs="Arial"/>
                <w:sz w:val="22"/>
                <w:szCs w:val="22"/>
              </w:rPr>
              <w:t>2</w:t>
            </w:r>
            <w:r w:rsidR="00B7271C">
              <w:rPr>
                <w:rFonts w:ascii="Arial" w:hAnsi="Arial" w:cs="Arial"/>
                <w:sz w:val="22"/>
                <w:szCs w:val="22"/>
              </w:rPr>
              <w:t>5</w:t>
            </w:r>
            <w:r w:rsidR="00E24882">
              <w:rPr>
                <w:rFonts w:ascii="Arial" w:hAnsi="Arial" w:cs="Arial"/>
                <w:sz w:val="22"/>
                <w:szCs w:val="22"/>
              </w:rPr>
              <w:t>.00</w:t>
            </w:r>
          </w:p>
        </w:tc>
        <w:tc>
          <w:tcPr>
            <w:tcW w:w="851" w:type="dxa"/>
            <w:tcBorders>
              <w:top w:val="single" w:sz="4" w:space="0" w:color="auto"/>
              <w:left w:val="single" w:sz="4" w:space="0" w:color="000000"/>
              <w:bottom w:val="single" w:sz="4" w:space="0" w:color="000000"/>
              <w:right w:val="nil"/>
            </w:tcBorders>
          </w:tcPr>
          <w:p w:rsidR="00C53D9B" w:rsidRPr="00602847" w:rsidRDefault="00B7271C" w:rsidP="00B7271C">
            <w:pPr>
              <w:snapToGrid w:val="0"/>
              <w:jc w:val="center"/>
              <w:rPr>
                <w:rFonts w:ascii="Arial" w:hAnsi="Arial" w:cs="Arial"/>
              </w:rPr>
            </w:pPr>
            <w:r w:rsidRPr="0037635A">
              <w:rPr>
                <w:rFonts w:ascii="Arial" w:hAnsi="Arial" w:cs="Arial"/>
                <w:sz w:val="22"/>
                <w:szCs w:val="22"/>
              </w:rPr>
              <w:t>20</w:t>
            </w:r>
          </w:p>
        </w:tc>
        <w:tc>
          <w:tcPr>
            <w:tcW w:w="1183" w:type="dxa"/>
            <w:tcBorders>
              <w:top w:val="single" w:sz="4" w:space="0" w:color="auto"/>
              <w:left w:val="single" w:sz="4" w:space="0" w:color="000000"/>
              <w:bottom w:val="single" w:sz="4" w:space="0" w:color="000000"/>
              <w:right w:val="nil"/>
            </w:tcBorders>
          </w:tcPr>
          <w:p w:rsidR="00C53D9B" w:rsidRPr="00602847" w:rsidRDefault="00EF66BC" w:rsidP="00CE3A50">
            <w:pPr>
              <w:snapToGrid w:val="0"/>
              <w:jc w:val="center"/>
              <w:rPr>
                <w:rFonts w:ascii="Arial" w:hAnsi="Arial" w:cs="Arial"/>
              </w:rPr>
            </w:pPr>
            <w:r w:rsidRPr="0037635A">
              <w:rPr>
                <w:rFonts w:ascii="Arial" w:hAnsi="Arial" w:cs="Arial"/>
                <w:sz w:val="22"/>
                <w:szCs w:val="22"/>
              </w:rPr>
              <w:t>500.00</w:t>
            </w:r>
          </w:p>
        </w:tc>
        <w:tc>
          <w:tcPr>
            <w:tcW w:w="1080" w:type="dxa"/>
            <w:tcBorders>
              <w:top w:val="single" w:sz="4" w:space="0" w:color="auto"/>
              <w:left w:val="single" w:sz="4" w:space="0" w:color="000000"/>
              <w:bottom w:val="single" w:sz="4" w:space="0" w:color="000000"/>
              <w:right w:val="nil"/>
            </w:tcBorders>
          </w:tcPr>
          <w:p w:rsidR="00C53D9B" w:rsidRPr="00E24882" w:rsidRDefault="00E24882" w:rsidP="00CE3A50">
            <w:pPr>
              <w:snapToGrid w:val="0"/>
              <w:jc w:val="center"/>
              <w:rPr>
                <w:rFonts w:ascii="Arial" w:hAnsi="Arial" w:cs="Arial"/>
              </w:rPr>
            </w:pPr>
            <w:r w:rsidRPr="00E24882">
              <w:rPr>
                <w:rFonts w:ascii="Arial" w:hAnsi="Arial" w:cs="Arial"/>
                <w:sz w:val="22"/>
                <w:szCs w:val="22"/>
              </w:rPr>
              <w:t>0.00</w:t>
            </w:r>
          </w:p>
        </w:tc>
        <w:tc>
          <w:tcPr>
            <w:tcW w:w="1268" w:type="dxa"/>
            <w:tcBorders>
              <w:top w:val="single" w:sz="4" w:space="0" w:color="auto"/>
              <w:left w:val="single" w:sz="4" w:space="0" w:color="000000"/>
              <w:bottom w:val="single" w:sz="4" w:space="0" w:color="000000"/>
              <w:right w:val="single" w:sz="4" w:space="0" w:color="000000"/>
            </w:tcBorders>
          </w:tcPr>
          <w:p w:rsidR="00C53D9B" w:rsidRPr="00E24882" w:rsidRDefault="00E24882" w:rsidP="00CE3A50">
            <w:pPr>
              <w:snapToGrid w:val="0"/>
              <w:jc w:val="center"/>
              <w:rPr>
                <w:rFonts w:ascii="Arial" w:hAnsi="Arial" w:cs="Arial"/>
              </w:rPr>
            </w:pPr>
            <w:r w:rsidRPr="00E24882">
              <w:rPr>
                <w:rFonts w:ascii="Arial" w:hAnsi="Arial" w:cs="Arial"/>
                <w:sz w:val="22"/>
                <w:szCs w:val="22"/>
              </w:rPr>
              <w:t>500.00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8D5542" w:rsidP="008D5542">
            <w:pPr>
              <w:pStyle w:val="FootnoteText"/>
              <w:snapToGrid w:val="0"/>
              <w:jc w:val="center"/>
              <w:rPr>
                <w:rFonts w:ascii="Arial" w:hAnsi="Arial" w:cs="Arial"/>
                <w:sz w:val="22"/>
                <w:szCs w:val="22"/>
              </w:rPr>
            </w:pPr>
            <w:r>
              <w:rPr>
                <w:rFonts w:ascii="Arial" w:hAnsi="Arial" w:cs="Arial"/>
                <w:sz w:val="22"/>
                <w:szCs w:val="22"/>
              </w:rPr>
              <w:t>9</w:t>
            </w:r>
            <w:r w:rsidR="00C53D9B" w:rsidRPr="00602847">
              <w:rPr>
                <w:rFonts w:ascii="Arial" w:hAnsi="Arial" w:cs="Arial"/>
                <w:sz w:val="22"/>
                <w:szCs w:val="22"/>
              </w:rPr>
              <w:t>.</w:t>
            </w:r>
          </w:p>
        </w:tc>
        <w:tc>
          <w:tcPr>
            <w:tcW w:w="3941" w:type="dxa"/>
            <w:tcBorders>
              <w:top w:val="nil"/>
              <w:left w:val="single" w:sz="4" w:space="0" w:color="000000"/>
              <w:bottom w:val="single" w:sz="4" w:space="0" w:color="000000"/>
              <w:right w:val="nil"/>
            </w:tcBorders>
          </w:tcPr>
          <w:p w:rsidR="00962D21" w:rsidRPr="0037635A" w:rsidRDefault="00962D21" w:rsidP="00962D21">
            <w:pPr>
              <w:pStyle w:val="FootnoteText"/>
              <w:snapToGrid w:val="0"/>
              <w:rPr>
                <w:rFonts w:ascii="Arial" w:hAnsi="Arial" w:cs="Arial"/>
                <w:sz w:val="22"/>
                <w:szCs w:val="22"/>
                <w:lang w:val="pl-PL"/>
              </w:rPr>
            </w:pPr>
            <w:r w:rsidRPr="0037635A">
              <w:rPr>
                <w:rFonts w:ascii="Arial" w:hAnsi="Arial" w:cs="Arial"/>
                <w:sz w:val="22"/>
                <w:szCs w:val="22"/>
                <w:lang w:val="pl-PL"/>
              </w:rPr>
              <w:t>Naknada za predavača</w:t>
            </w:r>
          </w:p>
          <w:p w:rsidR="00C53D9B" w:rsidRPr="00602847" w:rsidRDefault="008D5542" w:rsidP="00962D21">
            <w:pPr>
              <w:pStyle w:val="FootnoteText"/>
              <w:snapToGrid w:val="0"/>
              <w:rPr>
                <w:rFonts w:ascii="Arial" w:hAnsi="Arial" w:cs="Arial"/>
                <w:sz w:val="22"/>
                <w:szCs w:val="22"/>
              </w:rPr>
            </w:pPr>
            <w:r>
              <w:rPr>
                <w:rFonts w:ascii="Arial" w:hAnsi="Arial" w:cs="Arial"/>
                <w:sz w:val="22"/>
                <w:szCs w:val="22"/>
                <w:lang w:val="pl-PL"/>
              </w:rPr>
              <w:t>(dr Roganović</w:t>
            </w:r>
            <w:r w:rsidR="00962D21">
              <w:rPr>
                <w:rFonts w:ascii="Arial" w:hAnsi="Arial" w:cs="Arial"/>
                <w:sz w:val="22"/>
                <w:szCs w:val="22"/>
                <w:lang w:val="pl-PL"/>
              </w:rPr>
              <w:t>)</w:t>
            </w:r>
          </w:p>
        </w:tc>
        <w:tc>
          <w:tcPr>
            <w:tcW w:w="1170" w:type="dxa"/>
            <w:tcBorders>
              <w:top w:val="nil"/>
              <w:left w:val="single" w:sz="4" w:space="0" w:color="000000"/>
              <w:bottom w:val="single" w:sz="4" w:space="0" w:color="000000"/>
              <w:right w:val="nil"/>
            </w:tcBorders>
          </w:tcPr>
          <w:p w:rsidR="00C53D9B" w:rsidRPr="00756564" w:rsidRDefault="00756564" w:rsidP="00756564">
            <w:pPr>
              <w:snapToGrid w:val="0"/>
              <w:jc w:val="center"/>
              <w:rPr>
                <w:rFonts w:ascii="Arial" w:hAnsi="Arial" w:cs="Arial"/>
              </w:rPr>
            </w:pPr>
            <w:r w:rsidRPr="00756564">
              <w:rPr>
                <w:rFonts w:ascii="Arial" w:hAnsi="Arial" w:cs="Arial"/>
                <w:sz w:val="22"/>
                <w:szCs w:val="22"/>
              </w:rPr>
              <w:t>osoba</w:t>
            </w:r>
          </w:p>
        </w:tc>
        <w:tc>
          <w:tcPr>
            <w:tcW w:w="938" w:type="dxa"/>
            <w:tcBorders>
              <w:top w:val="nil"/>
              <w:left w:val="single" w:sz="4" w:space="0" w:color="000000"/>
              <w:bottom w:val="single" w:sz="4" w:space="0" w:color="000000"/>
              <w:right w:val="nil"/>
            </w:tcBorders>
          </w:tcPr>
          <w:p w:rsidR="00C53D9B" w:rsidRPr="009D0A70" w:rsidRDefault="009D0A70" w:rsidP="009D0A70">
            <w:pPr>
              <w:snapToGrid w:val="0"/>
              <w:jc w:val="center"/>
              <w:rPr>
                <w:rFonts w:ascii="Arial" w:hAnsi="Arial" w:cs="Arial"/>
              </w:rPr>
            </w:pPr>
            <w:r w:rsidRPr="009D0A70">
              <w:rPr>
                <w:rFonts w:ascii="Arial" w:hAnsi="Arial" w:cs="Arial"/>
                <w:sz w:val="22"/>
                <w:szCs w:val="22"/>
              </w:rPr>
              <w:t>50</w:t>
            </w:r>
          </w:p>
        </w:tc>
        <w:tc>
          <w:tcPr>
            <w:tcW w:w="851" w:type="dxa"/>
            <w:tcBorders>
              <w:top w:val="nil"/>
              <w:left w:val="single" w:sz="4" w:space="0" w:color="000000"/>
              <w:bottom w:val="single" w:sz="4" w:space="0" w:color="000000"/>
              <w:right w:val="nil"/>
            </w:tcBorders>
          </w:tcPr>
          <w:p w:rsidR="00C53D9B" w:rsidRPr="00602847" w:rsidRDefault="000A6697" w:rsidP="000A6697">
            <w:pPr>
              <w:snapToGrid w:val="0"/>
              <w:jc w:val="center"/>
              <w:rPr>
                <w:rFonts w:ascii="Arial" w:hAnsi="Arial" w:cs="Arial"/>
              </w:rPr>
            </w:pPr>
            <w:r>
              <w:rPr>
                <w:rFonts w:ascii="Arial" w:hAnsi="Arial" w:cs="Arial"/>
              </w:rPr>
              <w:t>1</w:t>
            </w:r>
          </w:p>
        </w:tc>
        <w:tc>
          <w:tcPr>
            <w:tcW w:w="1183" w:type="dxa"/>
            <w:tcBorders>
              <w:top w:val="nil"/>
              <w:left w:val="single" w:sz="4" w:space="0" w:color="000000"/>
              <w:bottom w:val="single" w:sz="4" w:space="0" w:color="000000"/>
              <w:right w:val="nil"/>
            </w:tcBorders>
          </w:tcPr>
          <w:p w:rsidR="00C53D9B" w:rsidRPr="00EE5979" w:rsidRDefault="00E24882" w:rsidP="00CE3A50">
            <w:pPr>
              <w:snapToGrid w:val="0"/>
              <w:jc w:val="center"/>
              <w:rPr>
                <w:rFonts w:ascii="Arial" w:hAnsi="Arial" w:cs="Arial"/>
              </w:rPr>
            </w:pPr>
            <w:r w:rsidRPr="00EE5979">
              <w:rPr>
                <w:rFonts w:ascii="Arial" w:hAnsi="Arial" w:cs="Arial"/>
                <w:sz w:val="22"/>
                <w:szCs w:val="22"/>
              </w:rPr>
              <w:t>50.00</w:t>
            </w:r>
          </w:p>
        </w:tc>
        <w:tc>
          <w:tcPr>
            <w:tcW w:w="1080" w:type="dxa"/>
            <w:tcBorders>
              <w:top w:val="nil"/>
              <w:left w:val="single" w:sz="4" w:space="0" w:color="000000"/>
              <w:bottom w:val="single" w:sz="4" w:space="0" w:color="000000"/>
              <w:right w:val="nil"/>
            </w:tcBorders>
          </w:tcPr>
          <w:p w:rsidR="00C53D9B" w:rsidRPr="00EE5979" w:rsidRDefault="00E24882" w:rsidP="00CE3A50">
            <w:pPr>
              <w:snapToGrid w:val="0"/>
              <w:jc w:val="center"/>
              <w:rPr>
                <w:rFonts w:ascii="Arial" w:hAnsi="Arial" w:cs="Arial"/>
              </w:rPr>
            </w:pPr>
            <w:r w:rsidRPr="00EE5979">
              <w:rPr>
                <w:rFonts w:ascii="Arial" w:hAnsi="Arial" w:cs="Arial"/>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EE5979" w:rsidRDefault="00E24882" w:rsidP="00CE3A50">
            <w:pPr>
              <w:snapToGrid w:val="0"/>
              <w:jc w:val="center"/>
              <w:rPr>
                <w:rFonts w:ascii="Arial" w:hAnsi="Arial" w:cs="Arial"/>
              </w:rPr>
            </w:pPr>
            <w:r w:rsidRPr="00EE5979">
              <w:rPr>
                <w:rFonts w:ascii="Arial" w:hAnsi="Arial" w:cs="Arial"/>
                <w:sz w:val="22"/>
                <w:szCs w:val="22"/>
              </w:rPr>
              <w:t>50.00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8D5542" w:rsidP="008D5542">
            <w:pPr>
              <w:snapToGrid w:val="0"/>
              <w:jc w:val="center"/>
              <w:rPr>
                <w:rFonts w:ascii="Arial" w:hAnsi="Arial" w:cs="Arial"/>
              </w:rPr>
            </w:pPr>
            <w:r>
              <w:rPr>
                <w:rFonts w:ascii="Arial" w:hAnsi="Arial" w:cs="Arial"/>
                <w:sz w:val="22"/>
                <w:szCs w:val="22"/>
              </w:rPr>
              <w:t>10</w:t>
            </w:r>
            <w:r w:rsidR="00C53D9B" w:rsidRPr="00602847">
              <w:rPr>
                <w:rFonts w:ascii="Arial" w:hAnsi="Arial" w:cs="Arial"/>
                <w:sz w:val="22"/>
                <w:szCs w:val="22"/>
              </w:rPr>
              <w:t>.</w:t>
            </w:r>
          </w:p>
        </w:tc>
        <w:tc>
          <w:tcPr>
            <w:tcW w:w="3941" w:type="dxa"/>
            <w:tcBorders>
              <w:top w:val="nil"/>
              <w:left w:val="single" w:sz="4" w:space="0" w:color="000000"/>
              <w:bottom w:val="single" w:sz="4" w:space="0" w:color="000000"/>
              <w:right w:val="nil"/>
            </w:tcBorders>
          </w:tcPr>
          <w:p w:rsidR="00C53D9B" w:rsidRPr="00602847" w:rsidRDefault="008D5542">
            <w:pPr>
              <w:pStyle w:val="FootnoteText"/>
              <w:snapToGrid w:val="0"/>
              <w:rPr>
                <w:rFonts w:ascii="Arial" w:hAnsi="Arial" w:cs="Arial"/>
                <w:sz w:val="22"/>
                <w:szCs w:val="22"/>
              </w:rPr>
            </w:pPr>
            <w:r w:rsidRPr="0037635A">
              <w:rPr>
                <w:rFonts w:ascii="Arial" w:hAnsi="Arial" w:cs="Arial"/>
                <w:sz w:val="22"/>
                <w:szCs w:val="22"/>
              </w:rPr>
              <w:t>Or</w:t>
            </w:r>
            <w:r w:rsidR="009D0A70">
              <w:rPr>
                <w:rFonts w:ascii="Arial" w:hAnsi="Arial" w:cs="Arial"/>
                <w:sz w:val="22"/>
                <w:szCs w:val="22"/>
              </w:rPr>
              <w:t xml:space="preserve">ganizovanje turnira u košarci - </w:t>
            </w:r>
            <w:r w:rsidRPr="0037635A">
              <w:rPr>
                <w:rFonts w:ascii="Arial" w:hAnsi="Arial" w:cs="Arial"/>
                <w:sz w:val="22"/>
                <w:szCs w:val="22"/>
              </w:rPr>
              <w:t xml:space="preserve">dres sa </w:t>
            </w:r>
            <w:r w:rsidR="00202909">
              <w:rPr>
                <w:rFonts w:ascii="Arial" w:hAnsi="Arial" w:cs="Arial"/>
                <w:sz w:val="22"/>
                <w:szCs w:val="22"/>
              </w:rPr>
              <w:t>logom NVO</w:t>
            </w:r>
          </w:p>
        </w:tc>
        <w:tc>
          <w:tcPr>
            <w:tcW w:w="1170" w:type="dxa"/>
            <w:tcBorders>
              <w:top w:val="nil"/>
              <w:left w:val="single" w:sz="4" w:space="0" w:color="000000"/>
              <w:bottom w:val="single" w:sz="4" w:space="0" w:color="000000"/>
              <w:right w:val="nil"/>
            </w:tcBorders>
          </w:tcPr>
          <w:p w:rsidR="00C53D9B" w:rsidRPr="00602847" w:rsidRDefault="00756564" w:rsidP="00756564">
            <w:pPr>
              <w:snapToGrid w:val="0"/>
              <w:jc w:val="center"/>
              <w:rPr>
                <w:rFonts w:ascii="Arial" w:hAnsi="Arial" w:cs="Arial"/>
              </w:rPr>
            </w:pPr>
            <w:r w:rsidRPr="00756564">
              <w:rPr>
                <w:rFonts w:ascii="Arial" w:hAnsi="Arial" w:cs="Arial"/>
                <w:sz w:val="22"/>
                <w:szCs w:val="22"/>
              </w:rPr>
              <w:t>osoba</w:t>
            </w:r>
          </w:p>
        </w:tc>
        <w:tc>
          <w:tcPr>
            <w:tcW w:w="938" w:type="dxa"/>
            <w:tcBorders>
              <w:top w:val="nil"/>
              <w:left w:val="single" w:sz="4" w:space="0" w:color="000000"/>
              <w:bottom w:val="single" w:sz="4" w:space="0" w:color="000000"/>
              <w:right w:val="nil"/>
            </w:tcBorders>
          </w:tcPr>
          <w:p w:rsidR="009D0A70" w:rsidRPr="0037635A" w:rsidRDefault="009D0A70" w:rsidP="009D0A70">
            <w:pPr>
              <w:snapToGrid w:val="0"/>
              <w:jc w:val="center"/>
              <w:rPr>
                <w:rFonts w:ascii="Arial" w:hAnsi="Arial" w:cs="Arial"/>
              </w:rPr>
            </w:pPr>
            <w:r w:rsidRPr="0037635A">
              <w:rPr>
                <w:rFonts w:ascii="Arial" w:hAnsi="Arial" w:cs="Arial"/>
                <w:sz w:val="22"/>
                <w:szCs w:val="22"/>
              </w:rPr>
              <w:t>25.00</w:t>
            </w:r>
          </w:p>
          <w:p w:rsidR="00C53D9B" w:rsidRPr="00602847" w:rsidRDefault="00C53D9B" w:rsidP="009D0A70">
            <w:pPr>
              <w:snapToGrid w:val="0"/>
              <w:jc w:val="center"/>
              <w:rPr>
                <w:rFonts w:ascii="Arial" w:hAnsi="Arial" w:cs="Arial"/>
              </w:rPr>
            </w:pPr>
          </w:p>
        </w:tc>
        <w:tc>
          <w:tcPr>
            <w:tcW w:w="851" w:type="dxa"/>
            <w:tcBorders>
              <w:top w:val="nil"/>
              <w:left w:val="single" w:sz="4" w:space="0" w:color="000000"/>
              <w:bottom w:val="single" w:sz="4" w:space="0" w:color="000000"/>
              <w:right w:val="nil"/>
            </w:tcBorders>
          </w:tcPr>
          <w:p w:rsidR="00C53D9B" w:rsidRPr="00602847" w:rsidRDefault="007364AF" w:rsidP="007364AF">
            <w:pPr>
              <w:snapToGrid w:val="0"/>
              <w:jc w:val="center"/>
              <w:rPr>
                <w:rFonts w:ascii="Arial" w:hAnsi="Arial" w:cs="Arial"/>
              </w:rPr>
            </w:pPr>
            <w:r>
              <w:rPr>
                <w:rFonts w:ascii="Arial" w:hAnsi="Arial" w:cs="Arial"/>
              </w:rPr>
              <w:t>20</w:t>
            </w:r>
          </w:p>
        </w:tc>
        <w:tc>
          <w:tcPr>
            <w:tcW w:w="1183" w:type="dxa"/>
            <w:tcBorders>
              <w:top w:val="nil"/>
              <w:left w:val="single" w:sz="4" w:space="0" w:color="000000"/>
              <w:bottom w:val="single" w:sz="4" w:space="0" w:color="000000"/>
              <w:right w:val="nil"/>
            </w:tcBorders>
          </w:tcPr>
          <w:p w:rsidR="00C53D9B" w:rsidRPr="00602847" w:rsidRDefault="00E24882" w:rsidP="00CE3A50">
            <w:pPr>
              <w:snapToGrid w:val="0"/>
              <w:jc w:val="center"/>
              <w:rPr>
                <w:rFonts w:ascii="Arial" w:hAnsi="Arial" w:cs="Arial"/>
              </w:rPr>
            </w:pPr>
            <w:r w:rsidRPr="0037635A">
              <w:rPr>
                <w:rFonts w:ascii="Arial" w:hAnsi="Arial" w:cs="Arial"/>
                <w:sz w:val="22"/>
                <w:szCs w:val="22"/>
              </w:rPr>
              <w:t>500.00</w:t>
            </w:r>
          </w:p>
        </w:tc>
        <w:tc>
          <w:tcPr>
            <w:tcW w:w="1080" w:type="dxa"/>
            <w:tcBorders>
              <w:top w:val="nil"/>
              <w:left w:val="single" w:sz="4" w:space="0" w:color="000000"/>
              <w:bottom w:val="single" w:sz="4" w:space="0" w:color="000000"/>
              <w:right w:val="nil"/>
            </w:tcBorders>
          </w:tcPr>
          <w:p w:rsidR="00C53D9B" w:rsidRPr="00602847" w:rsidRDefault="00E24882" w:rsidP="00CE3A50">
            <w:pPr>
              <w:snapToGrid w:val="0"/>
              <w:jc w:val="center"/>
              <w:rPr>
                <w:rFonts w:ascii="Arial" w:hAnsi="Arial" w:cs="Arial"/>
              </w:rPr>
            </w:pPr>
            <w:r>
              <w:rPr>
                <w:rFonts w:ascii="Arial" w:hAnsi="Arial" w:cs="Arial"/>
              </w:rPr>
              <w:t>0.00</w:t>
            </w:r>
          </w:p>
        </w:tc>
        <w:tc>
          <w:tcPr>
            <w:tcW w:w="1268" w:type="dxa"/>
            <w:tcBorders>
              <w:top w:val="nil"/>
              <w:left w:val="single" w:sz="4" w:space="0" w:color="000000"/>
              <w:bottom w:val="single" w:sz="4" w:space="0" w:color="000000"/>
              <w:right w:val="single" w:sz="4" w:space="0" w:color="000000"/>
            </w:tcBorders>
          </w:tcPr>
          <w:p w:rsidR="00C53D9B" w:rsidRPr="00602847" w:rsidRDefault="00E24882" w:rsidP="00CE3A50">
            <w:pPr>
              <w:snapToGrid w:val="0"/>
              <w:jc w:val="center"/>
              <w:rPr>
                <w:rFonts w:ascii="Arial" w:hAnsi="Arial" w:cs="Arial"/>
              </w:rPr>
            </w:pPr>
            <w:r w:rsidRPr="0037635A">
              <w:rPr>
                <w:rFonts w:ascii="Arial" w:hAnsi="Arial" w:cs="Arial"/>
                <w:sz w:val="22"/>
                <w:szCs w:val="22"/>
              </w:rPr>
              <w:t>500.00</w:t>
            </w:r>
          </w:p>
        </w:tc>
      </w:tr>
      <w:tr w:rsidR="008D5542" w:rsidRPr="00602847" w:rsidTr="00A83D96">
        <w:tc>
          <w:tcPr>
            <w:tcW w:w="579" w:type="dxa"/>
            <w:tcBorders>
              <w:top w:val="nil"/>
              <w:left w:val="single" w:sz="4" w:space="0" w:color="000000"/>
              <w:bottom w:val="single" w:sz="4" w:space="0" w:color="000000"/>
              <w:right w:val="nil"/>
            </w:tcBorders>
            <w:hideMark/>
          </w:tcPr>
          <w:p w:rsidR="008D5542" w:rsidRDefault="008D5542" w:rsidP="008D5542">
            <w:pPr>
              <w:snapToGrid w:val="0"/>
              <w:jc w:val="center"/>
              <w:rPr>
                <w:rFonts w:ascii="Arial" w:hAnsi="Arial" w:cs="Arial"/>
              </w:rPr>
            </w:pPr>
            <w:r>
              <w:rPr>
                <w:rFonts w:ascii="Arial" w:hAnsi="Arial" w:cs="Arial"/>
                <w:sz w:val="22"/>
                <w:szCs w:val="22"/>
              </w:rPr>
              <w:t>11.</w:t>
            </w:r>
          </w:p>
        </w:tc>
        <w:tc>
          <w:tcPr>
            <w:tcW w:w="3941" w:type="dxa"/>
            <w:tcBorders>
              <w:top w:val="nil"/>
              <w:left w:val="single" w:sz="4" w:space="0" w:color="000000"/>
              <w:bottom w:val="single" w:sz="4" w:space="0" w:color="000000"/>
              <w:right w:val="nil"/>
            </w:tcBorders>
          </w:tcPr>
          <w:p w:rsidR="008D5542" w:rsidRPr="0037635A" w:rsidRDefault="00236FBD">
            <w:pPr>
              <w:pStyle w:val="FootnoteText"/>
              <w:snapToGrid w:val="0"/>
              <w:rPr>
                <w:rFonts w:ascii="Arial" w:hAnsi="Arial" w:cs="Arial"/>
                <w:sz w:val="22"/>
                <w:szCs w:val="22"/>
              </w:rPr>
            </w:pPr>
            <w:r>
              <w:rPr>
                <w:rFonts w:ascii="Arial" w:hAnsi="Arial" w:cs="Arial"/>
                <w:sz w:val="22"/>
                <w:szCs w:val="22"/>
              </w:rPr>
              <w:t>Nagrada za najbolju</w:t>
            </w:r>
            <w:r w:rsidR="008D5542" w:rsidRPr="0037635A">
              <w:rPr>
                <w:rFonts w:ascii="Arial" w:hAnsi="Arial" w:cs="Arial"/>
                <w:sz w:val="22"/>
                <w:szCs w:val="22"/>
              </w:rPr>
              <w:t xml:space="preserve"> ekip</w:t>
            </w:r>
            <w:r>
              <w:rPr>
                <w:rFonts w:ascii="Arial" w:hAnsi="Arial" w:cs="Arial"/>
                <w:sz w:val="22"/>
                <w:szCs w:val="22"/>
              </w:rPr>
              <w:t>u</w:t>
            </w:r>
          </w:p>
        </w:tc>
        <w:tc>
          <w:tcPr>
            <w:tcW w:w="1170" w:type="dxa"/>
            <w:tcBorders>
              <w:top w:val="nil"/>
              <w:left w:val="single" w:sz="4" w:space="0" w:color="000000"/>
              <w:bottom w:val="single" w:sz="4" w:space="0" w:color="000000"/>
              <w:right w:val="nil"/>
            </w:tcBorders>
          </w:tcPr>
          <w:p w:rsidR="008D5542" w:rsidRPr="00756564" w:rsidRDefault="00756564" w:rsidP="00756564">
            <w:pPr>
              <w:snapToGrid w:val="0"/>
              <w:jc w:val="center"/>
              <w:rPr>
                <w:rFonts w:ascii="Arial" w:hAnsi="Arial" w:cs="Arial"/>
              </w:rPr>
            </w:pPr>
            <w:r w:rsidRPr="00756564">
              <w:rPr>
                <w:rFonts w:ascii="Arial" w:hAnsi="Arial" w:cs="Arial"/>
                <w:sz w:val="22"/>
                <w:szCs w:val="22"/>
              </w:rPr>
              <w:t>lopta</w:t>
            </w:r>
          </w:p>
        </w:tc>
        <w:tc>
          <w:tcPr>
            <w:tcW w:w="938" w:type="dxa"/>
            <w:tcBorders>
              <w:top w:val="nil"/>
              <w:left w:val="single" w:sz="4" w:space="0" w:color="000000"/>
              <w:bottom w:val="single" w:sz="4" w:space="0" w:color="000000"/>
              <w:right w:val="nil"/>
            </w:tcBorders>
          </w:tcPr>
          <w:p w:rsidR="008D5542" w:rsidRPr="00602847" w:rsidRDefault="00236FBD" w:rsidP="00236FBD">
            <w:pPr>
              <w:snapToGrid w:val="0"/>
              <w:jc w:val="center"/>
              <w:rPr>
                <w:rFonts w:ascii="Arial" w:hAnsi="Arial" w:cs="Arial"/>
              </w:rPr>
            </w:pPr>
            <w:r w:rsidRPr="0037635A">
              <w:rPr>
                <w:rFonts w:ascii="Arial" w:hAnsi="Arial" w:cs="Arial"/>
                <w:sz w:val="22"/>
                <w:szCs w:val="22"/>
              </w:rPr>
              <w:t>20.00</w:t>
            </w:r>
          </w:p>
        </w:tc>
        <w:tc>
          <w:tcPr>
            <w:tcW w:w="851" w:type="dxa"/>
            <w:tcBorders>
              <w:top w:val="nil"/>
              <w:left w:val="single" w:sz="4" w:space="0" w:color="000000"/>
              <w:bottom w:val="single" w:sz="4" w:space="0" w:color="000000"/>
              <w:right w:val="nil"/>
            </w:tcBorders>
          </w:tcPr>
          <w:p w:rsidR="008D5542" w:rsidRPr="00CF1C18" w:rsidRDefault="003C3F8E" w:rsidP="003C3F8E">
            <w:pPr>
              <w:snapToGrid w:val="0"/>
              <w:jc w:val="center"/>
              <w:rPr>
                <w:rFonts w:ascii="Arial" w:hAnsi="Arial" w:cs="Arial"/>
              </w:rPr>
            </w:pPr>
            <w:r w:rsidRPr="00CF1C18">
              <w:rPr>
                <w:rFonts w:ascii="Arial" w:hAnsi="Arial" w:cs="Arial"/>
                <w:sz w:val="22"/>
                <w:szCs w:val="22"/>
              </w:rPr>
              <w:t>1</w:t>
            </w:r>
          </w:p>
        </w:tc>
        <w:tc>
          <w:tcPr>
            <w:tcW w:w="1183" w:type="dxa"/>
            <w:tcBorders>
              <w:top w:val="nil"/>
              <w:left w:val="single" w:sz="4" w:space="0" w:color="000000"/>
              <w:bottom w:val="single" w:sz="4" w:space="0" w:color="000000"/>
              <w:right w:val="nil"/>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20.00</w:t>
            </w:r>
          </w:p>
        </w:tc>
        <w:tc>
          <w:tcPr>
            <w:tcW w:w="1080" w:type="dxa"/>
            <w:tcBorders>
              <w:top w:val="nil"/>
              <w:left w:val="single" w:sz="4" w:space="0" w:color="000000"/>
              <w:bottom w:val="single" w:sz="4" w:space="0" w:color="000000"/>
              <w:right w:val="nil"/>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0.00</w:t>
            </w:r>
          </w:p>
        </w:tc>
        <w:tc>
          <w:tcPr>
            <w:tcW w:w="1268" w:type="dxa"/>
            <w:tcBorders>
              <w:top w:val="nil"/>
              <w:left w:val="single" w:sz="4" w:space="0" w:color="000000"/>
              <w:bottom w:val="single" w:sz="4" w:space="0" w:color="000000"/>
              <w:right w:val="single" w:sz="4" w:space="0" w:color="000000"/>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20.00</w:t>
            </w:r>
          </w:p>
        </w:tc>
      </w:tr>
      <w:tr w:rsidR="008D5542" w:rsidRPr="00602847" w:rsidTr="00A83D96">
        <w:tc>
          <w:tcPr>
            <w:tcW w:w="579" w:type="dxa"/>
            <w:tcBorders>
              <w:top w:val="nil"/>
              <w:left w:val="single" w:sz="4" w:space="0" w:color="000000"/>
              <w:bottom w:val="single" w:sz="4" w:space="0" w:color="000000"/>
              <w:right w:val="nil"/>
            </w:tcBorders>
            <w:hideMark/>
          </w:tcPr>
          <w:p w:rsidR="008D5542" w:rsidRDefault="008D5542" w:rsidP="008D5542">
            <w:pPr>
              <w:snapToGrid w:val="0"/>
              <w:jc w:val="center"/>
              <w:rPr>
                <w:rFonts w:ascii="Arial" w:hAnsi="Arial" w:cs="Arial"/>
              </w:rPr>
            </w:pPr>
            <w:r>
              <w:rPr>
                <w:rFonts w:ascii="Arial" w:hAnsi="Arial" w:cs="Arial"/>
                <w:sz w:val="22"/>
                <w:szCs w:val="22"/>
              </w:rPr>
              <w:t>12.</w:t>
            </w:r>
          </w:p>
        </w:tc>
        <w:tc>
          <w:tcPr>
            <w:tcW w:w="3941" w:type="dxa"/>
            <w:tcBorders>
              <w:top w:val="nil"/>
              <w:left w:val="single" w:sz="4" w:space="0" w:color="000000"/>
              <w:bottom w:val="single" w:sz="4" w:space="0" w:color="000000"/>
              <w:right w:val="nil"/>
            </w:tcBorders>
          </w:tcPr>
          <w:p w:rsidR="008D5542" w:rsidRDefault="008D5542">
            <w:pPr>
              <w:pStyle w:val="FootnoteText"/>
              <w:snapToGrid w:val="0"/>
              <w:rPr>
                <w:rFonts w:ascii="Arial" w:hAnsi="Arial" w:cs="Arial"/>
                <w:sz w:val="22"/>
                <w:szCs w:val="22"/>
              </w:rPr>
            </w:pPr>
            <w:r w:rsidRPr="0037635A">
              <w:rPr>
                <w:rFonts w:ascii="Arial" w:hAnsi="Arial" w:cs="Arial"/>
                <w:bCs/>
                <w:color w:val="000000"/>
                <w:sz w:val="22"/>
                <w:szCs w:val="22"/>
              </w:rPr>
              <w:t>Organizovanje izleta na Skadarsko jezero</w:t>
            </w:r>
          </w:p>
        </w:tc>
        <w:tc>
          <w:tcPr>
            <w:tcW w:w="1170" w:type="dxa"/>
            <w:tcBorders>
              <w:top w:val="nil"/>
              <w:left w:val="single" w:sz="4" w:space="0" w:color="000000"/>
              <w:bottom w:val="single" w:sz="4" w:space="0" w:color="000000"/>
              <w:right w:val="nil"/>
            </w:tcBorders>
          </w:tcPr>
          <w:p w:rsidR="008D5542" w:rsidRPr="00602847" w:rsidRDefault="009D0A70" w:rsidP="009D0A70">
            <w:pPr>
              <w:snapToGrid w:val="0"/>
              <w:jc w:val="center"/>
              <w:rPr>
                <w:rFonts w:ascii="Arial" w:hAnsi="Arial" w:cs="Arial"/>
              </w:rPr>
            </w:pPr>
            <w:r w:rsidRPr="00756564">
              <w:rPr>
                <w:rFonts w:ascii="Arial" w:hAnsi="Arial" w:cs="Arial"/>
                <w:sz w:val="22"/>
                <w:szCs w:val="22"/>
              </w:rPr>
              <w:t>osoba</w:t>
            </w:r>
          </w:p>
        </w:tc>
        <w:tc>
          <w:tcPr>
            <w:tcW w:w="938" w:type="dxa"/>
            <w:tcBorders>
              <w:top w:val="nil"/>
              <w:left w:val="single" w:sz="4" w:space="0" w:color="000000"/>
              <w:bottom w:val="single" w:sz="4" w:space="0" w:color="000000"/>
              <w:right w:val="nil"/>
            </w:tcBorders>
          </w:tcPr>
          <w:p w:rsidR="008D5542" w:rsidRPr="00602847" w:rsidRDefault="00CD3F99" w:rsidP="00CD3F99">
            <w:pPr>
              <w:snapToGrid w:val="0"/>
              <w:jc w:val="center"/>
              <w:rPr>
                <w:rFonts w:ascii="Arial" w:hAnsi="Arial" w:cs="Arial"/>
              </w:rPr>
            </w:pPr>
            <w:r w:rsidRPr="0037635A">
              <w:rPr>
                <w:rFonts w:ascii="Arial" w:hAnsi="Arial" w:cs="Arial"/>
                <w:color w:val="000000"/>
                <w:sz w:val="22"/>
                <w:szCs w:val="22"/>
                <w:lang w:val="hr-HR"/>
              </w:rPr>
              <w:t>20.00</w:t>
            </w:r>
          </w:p>
        </w:tc>
        <w:tc>
          <w:tcPr>
            <w:tcW w:w="851" w:type="dxa"/>
            <w:tcBorders>
              <w:top w:val="nil"/>
              <w:left w:val="single" w:sz="4" w:space="0" w:color="000000"/>
              <w:bottom w:val="single" w:sz="4" w:space="0" w:color="000000"/>
              <w:right w:val="nil"/>
            </w:tcBorders>
          </w:tcPr>
          <w:p w:rsidR="008D5542" w:rsidRPr="00CF1C18" w:rsidRDefault="00CF1C18" w:rsidP="00CF1C18">
            <w:pPr>
              <w:snapToGrid w:val="0"/>
              <w:jc w:val="center"/>
              <w:rPr>
                <w:rFonts w:ascii="Arial" w:hAnsi="Arial" w:cs="Arial"/>
              </w:rPr>
            </w:pPr>
            <w:r w:rsidRPr="00CF1C18">
              <w:rPr>
                <w:rFonts w:ascii="Arial" w:hAnsi="Arial" w:cs="Arial"/>
                <w:sz w:val="22"/>
                <w:szCs w:val="22"/>
              </w:rPr>
              <w:t>20</w:t>
            </w:r>
          </w:p>
        </w:tc>
        <w:tc>
          <w:tcPr>
            <w:tcW w:w="1183" w:type="dxa"/>
            <w:tcBorders>
              <w:top w:val="nil"/>
              <w:left w:val="single" w:sz="4" w:space="0" w:color="000000"/>
              <w:bottom w:val="single" w:sz="4" w:space="0" w:color="000000"/>
              <w:right w:val="nil"/>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400.00</w:t>
            </w:r>
          </w:p>
        </w:tc>
        <w:tc>
          <w:tcPr>
            <w:tcW w:w="1080" w:type="dxa"/>
            <w:tcBorders>
              <w:top w:val="nil"/>
              <w:left w:val="single" w:sz="4" w:space="0" w:color="000000"/>
              <w:bottom w:val="single" w:sz="4" w:space="0" w:color="000000"/>
              <w:right w:val="nil"/>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0.00</w:t>
            </w:r>
          </w:p>
        </w:tc>
        <w:tc>
          <w:tcPr>
            <w:tcW w:w="1268" w:type="dxa"/>
            <w:tcBorders>
              <w:top w:val="nil"/>
              <w:left w:val="single" w:sz="4" w:space="0" w:color="000000"/>
              <w:bottom w:val="single" w:sz="4" w:space="0" w:color="000000"/>
              <w:right w:val="single" w:sz="4" w:space="0" w:color="000000"/>
            </w:tcBorders>
          </w:tcPr>
          <w:p w:rsidR="008D5542" w:rsidRPr="00E24882" w:rsidRDefault="00E24882" w:rsidP="00CE3A50">
            <w:pPr>
              <w:snapToGrid w:val="0"/>
              <w:jc w:val="center"/>
              <w:rPr>
                <w:rFonts w:ascii="Arial" w:hAnsi="Arial" w:cs="Arial"/>
              </w:rPr>
            </w:pPr>
            <w:r w:rsidRPr="00E24882">
              <w:rPr>
                <w:rFonts w:ascii="Arial" w:hAnsi="Arial" w:cs="Arial"/>
                <w:sz w:val="22"/>
                <w:szCs w:val="22"/>
              </w:rPr>
              <w:t>400.00</w:t>
            </w:r>
          </w:p>
        </w:tc>
      </w:tr>
      <w:tr w:rsidR="008D5542" w:rsidRPr="00602847" w:rsidTr="00A83D96">
        <w:tc>
          <w:tcPr>
            <w:tcW w:w="579" w:type="dxa"/>
            <w:tcBorders>
              <w:top w:val="nil"/>
              <w:left w:val="single" w:sz="4" w:space="0" w:color="000000"/>
              <w:bottom w:val="single" w:sz="4" w:space="0" w:color="000000"/>
              <w:right w:val="nil"/>
            </w:tcBorders>
            <w:hideMark/>
          </w:tcPr>
          <w:p w:rsidR="008D5542" w:rsidRDefault="008D5542" w:rsidP="008D5542">
            <w:pPr>
              <w:snapToGrid w:val="0"/>
              <w:jc w:val="center"/>
              <w:rPr>
                <w:rFonts w:ascii="Arial" w:hAnsi="Arial" w:cs="Arial"/>
              </w:rPr>
            </w:pPr>
            <w:r>
              <w:rPr>
                <w:rFonts w:ascii="Arial" w:hAnsi="Arial" w:cs="Arial"/>
                <w:sz w:val="22"/>
                <w:szCs w:val="22"/>
              </w:rPr>
              <w:t>13.</w:t>
            </w:r>
          </w:p>
        </w:tc>
        <w:tc>
          <w:tcPr>
            <w:tcW w:w="3941" w:type="dxa"/>
            <w:tcBorders>
              <w:top w:val="nil"/>
              <w:left w:val="single" w:sz="4" w:space="0" w:color="000000"/>
              <w:bottom w:val="single" w:sz="4" w:space="0" w:color="000000"/>
              <w:right w:val="nil"/>
            </w:tcBorders>
          </w:tcPr>
          <w:p w:rsidR="008D5542" w:rsidRPr="0037635A" w:rsidRDefault="008D5542">
            <w:pPr>
              <w:pStyle w:val="FootnoteText"/>
              <w:snapToGrid w:val="0"/>
              <w:rPr>
                <w:rFonts w:ascii="Arial" w:hAnsi="Arial" w:cs="Arial"/>
                <w:bCs/>
                <w:color w:val="000000"/>
                <w:sz w:val="22"/>
                <w:szCs w:val="22"/>
              </w:rPr>
            </w:pPr>
            <w:r w:rsidRPr="0037635A">
              <w:rPr>
                <w:rFonts w:ascii="Arial" w:hAnsi="Arial" w:cs="Arial"/>
                <w:color w:val="000000"/>
                <w:sz w:val="22"/>
                <w:szCs w:val="22"/>
                <w:lang w:val="it-CH"/>
              </w:rPr>
              <w:t>Troškovi angažovanja vaspitača</w:t>
            </w:r>
          </w:p>
        </w:tc>
        <w:tc>
          <w:tcPr>
            <w:tcW w:w="1170" w:type="dxa"/>
            <w:tcBorders>
              <w:top w:val="nil"/>
              <w:left w:val="single" w:sz="4" w:space="0" w:color="000000"/>
              <w:bottom w:val="single" w:sz="4" w:space="0" w:color="000000"/>
              <w:right w:val="nil"/>
            </w:tcBorders>
          </w:tcPr>
          <w:p w:rsidR="008D5542" w:rsidRPr="00B5733D" w:rsidRDefault="009D0A70" w:rsidP="009D0A70">
            <w:pPr>
              <w:snapToGrid w:val="0"/>
              <w:jc w:val="center"/>
              <w:rPr>
                <w:rFonts w:ascii="Arial" w:hAnsi="Arial" w:cs="Arial"/>
              </w:rPr>
            </w:pPr>
            <w:r w:rsidRPr="00B5733D">
              <w:rPr>
                <w:rFonts w:ascii="Arial" w:hAnsi="Arial" w:cs="Arial"/>
                <w:sz w:val="22"/>
                <w:szCs w:val="22"/>
              </w:rPr>
              <w:t>osoba</w:t>
            </w:r>
          </w:p>
        </w:tc>
        <w:tc>
          <w:tcPr>
            <w:tcW w:w="938" w:type="dxa"/>
            <w:tcBorders>
              <w:top w:val="nil"/>
              <w:left w:val="single" w:sz="4" w:space="0" w:color="000000"/>
              <w:bottom w:val="single" w:sz="4" w:space="0" w:color="000000"/>
              <w:right w:val="nil"/>
            </w:tcBorders>
          </w:tcPr>
          <w:p w:rsidR="008D5542" w:rsidRPr="00B5733D" w:rsidRDefault="00B7271C" w:rsidP="00B7271C">
            <w:pPr>
              <w:snapToGrid w:val="0"/>
              <w:jc w:val="center"/>
              <w:rPr>
                <w:rFonts w:ascii="Arial" w:hAnsi="Arial" w:cs="Arial"/>
              </w:rPr>
            </w:pPr>
            <w:r w:rsidRPr="00B5733D">
              <w:rPr>
                <w:rFonts w:ascii="Arial" w:hAnsi="Arial" w:cs="Arial"/>
                <w:color w:val="000000"/>
                <w:sz w:val="22"/>
                <w:szCs w:val="22"/>
              </w:rPr>
              <w:t>20.00</w:t>
            </w:r>
          </w:p>
        </w:tc>
        <w:tc>
          <w:tcPr>
            <w:tcW w:w="851" w:type="dxa"/>
            <w:tcBorders>
              <w:top w:val="nil"/>
              <w:left w:val="single" w:sz="4" w:space="0" w:color="000000"/>
              <w:bottom w:val="single" w:sz="4" w:space="0" w:color="000000"/>
              <w:right w:val="nil"/>
            </w:tcBorders>
          </w:tcPr>
          <w:p w:rsidR="008D5542" w:rsidRPr="00B5733D" w:rsidRDefault="0046546C" w:rsidP="0046546C">
            <w:pPr>
              <w:snapToGrid w:val="0"/>
              <w:jc w:val="center"/>
              <w:rPr>
                <w:rFonts w:ascii="Arial" w:hAnsi="Arial" w:cs="Arial"/>
              </w:rPr>
            </w:pPr>
            <w:r w:rsidRPr="00B5733D">
              <w:rPr>
                <w:rFonts w:ascii="Arial" w:hAnsi="Arial" w:cs="Arial"/>
                <w:sz w:val="22"/>
                <w:szCs w:val="22"/>
              </w:rPr>
              <w:t>4</w:t>
            </w:r>
          </w:p>
        </w:tc>
        <w:tc>
          <w:tcPr>
            <w:tcW w:w="1183" w:type="dxa"/>
            <w:tcBorders>
              <w:top w:val="nil"/>
              <w:left w:val="single" w:sz="4" w:space="0" w:color="000000"/>
              <w:bottom w:val="single" w:sz="4" w:space="0" w:color="000000"/>
              <w:right w:val="nil"/>
            </w:tcBorders>
          </w:tcPr>
          <w:p w:rsidR="008D5542" w:rsidRPr="00B5733D" w:rsidRDefault="00B5733D" w:rsidP="00CE3A50">
            <w:pPr>
              <w:snapToGrid w:val="0"/>
              <w:jc w:val="center"/>
              <w:rPr>
                <w:rFonts w:ascii="Arial" w:hAnsi="Arial" w:cs="Arial"/>
              </w:rPr>
            </w:pPr>
            <w:r w:rsidRPr="00B5733D">
              <w:rPr>
                <w:rFonts w:ascii="Arial" w:hAnsi="Arial" w:cs="Arial"/>
                <w:sz w:val="22"/>
                <w:szCs w:val="22"/>
              </w:rPr>
              <w:t>80.00</w:t>
            </w:r>
          </w:p>
        </w:tc>
        <w:tc>
          <w:tcPr>
            <w:tcW w:w="1080" w:type="dxa"/>
            <w:tcBorders>
              <w:top w:val="nil"/>
              <w:left w:val="single" w:sz="4" w:space="0" w:color="000000"/>
              <w:bottom w:val="single" w:sz="4" w:space="0" w:color="000000"/>
              <w:right w:val="nil"/>
            </w:tcBorders>
          </w:tcPr>
          <w:p w:rsidR="008D5542" w:rsidRPr="00B5733D" w:rsidRDefault="00B5733D" w:rsidP="00CE3A50">
            <w:pPr>
              <w:snapToGrid w:val="0"/>
              <w:jc w:val="center"/>
              <w:rPr>
                <w:rFonts w:ascii="Arial" w:hAnsi="Arial" w:cs="Arial"/>
              </w:rPr>
            </w:pPr>
            <w:r w:rsidRPr="00B5733D">
              <w:rPr>
                <w:rFonts w:ascii="Arial" w:hAnsi="Arial" w:cs="Arial"/>
                <w:sz w:val="22"/>
                <w:szCs w:val="22"/>
              </w:rPr>
              <w:t>0.00</w:t>
            </w:r>
          </w:p>
        </w:tc>
        <w:tc>
          <w:tcPr>
            <w:tcW w:w="1268" w:type="dxa"/>
            <w:tcBorders>
              <w:top w:val="nil"/>
              <w:left w:val="single" w:sz="4" w:space="0" w:color="000000"/>
              <w:bottom w:val="single" w:sz="4" w:space="0" w:color="000000"/>
              <w:right w:val="single" w:sz="4" w:space="0" w:color="000000"/>
            </w:tcBorders>
          </w:tcPr>
          <w:p w:rsidR="008D5542" w:rsidRPr="00B5733D" w:rsidRDefault="00B5733D" w:rsidP="00CE3A50">
            <w:pPr>
              <w:snapToGrid w:val="0"/>
              <w:jc w:val="center"/>
              <w:rPr>
                <w:rFonts w:ascii="Arial" w:hAnsi="Arial" w:cs="Arial"/>
              </w:rPr>
            </w:pPr>
            <w:r w:rsidRPr="00B5733D">
              <w:rPr>
                <w:rFonts w:ascii="Arial" w:hAnsi="Arial" w:cs="Arial"/>
                <w:sz w:val="22"/>
                <w:szCs w:val="22"/>
              </w:rPr>
              <w:t>80.00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color w:val="000000"/>
                <w:lang w:val="hr-HR"/>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rPr>
            </w:pPr>
            <w:r w:rsidRPr="00602847">
              <w:rPr>
                <w:rFonts w:ascii="Arial" w:hAnsi="Arial" w:cs="Arial"/>
                <w:b/>
                <w:bCs/>
                <w:color w:val="000000"/>
                <w:sz w:val="22"/>
                <w:szCs w:val="22"/>
              </w:rPr>
              <w:t>Podzbir II:</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b/>
                <w:bCs/>
                <w:color w:val="000000"/>
              </w:rPr>
            </w:pPr>
          </w:p>
        </w:tc>
        <w:tc>
          <w:tcPr>
            <w:tcW w:w="1183" w:type="dxa"/>
            <w:tcBorders>
              <w:top w:val="nil"/>
              <w:left w:val="single" w:sz="4" w:space="0" w:color="000000"/>
              <w:bottom w:val="single" w:sz="4" w:space="0" w:color="000000"/>
              <w:right w:val="nil"/>
            </w:tcBorders>
          </w:tcPr>
          <w:p w:rsidR="00C53D9B" w:rsidRPr="00602847" w:rsidRDefault="00EE5979" w:rsidP="00CE3A50">
            <w:pPr>
              <w:snapToGrid w:val="0"/>
              <w:jc w:val="center"/>
              <w:rPr>
                <w:rFonts w:ascii="Arial" w:hAnsi="Arial" w:cs="Arial"/>
                <w:b/>
                <w:bCs/>
                <w:color w:val="000000"/>
              </w:rPr>
            </w:pPr>
            <w:r>
              <w:rPr>
                <w:rFonts w:ascii="Arial" w:hAnsi="Arial" w:cs="Arial"/>
                <w:b/>
                <w:bCs/>
                <w:color w:val="000000"/>
              </w:rPr>
              <w:t>1550.00</w:t>
            </w:r>
          </w:p>
        </w:tc>
        <w:tc>
          <w:tcPr>
            <w:tcW w:w="1080"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b/>
                <w:bCs/>
                <w:color w:val="000000"/>
              </w:rPr>
            </w:pPr>
          </w:p>
        </w:tc>
        <w:tc>
          <w:tcPr>
            <w:tcW w:w="1268" w:type="dxa"/>
            <w:tcBorders>
              <w:top w:val="nil"/>
              <w:left w:val="single" w:sz="4" w:space="0" w:color="000000"/>
              <w:bottom w:val="single" w:sz="4" w:space="0" w:color="000000"/>
              <w:right w:val="single" w:sz="4" w:space="0" w:color="000000"/>
            </w:tcBorders>
          </w:tcPr>
          <w:p w:rsidR="00C53D9B" w:rsidRPr="00602847" w:rsidRDefault="00EE5979" w:rsidP="00CE3A50">
            <w:pPr>
              <w:snapToGrid w:val="0"/>
              <w:jc w:val="center"/>
              <w:rPr>
                <w:rFonts w:ascii="Arial" w:hAnsi="Arial" w:cs="Arial"/>
                <w:b/>
                <w:bCs/>
                <w:color w:val="000000"/>
                <w:lang w:val="hr-HR"/>
              </w:rPr>
            </w:pPr>
            <w:r>
              <w:rPr>
                <w:rFonts w:ascii="Arial" w:hAnsi="Arial" w:cs="Arial"/>
                <w:b/>
                <w:bCs/>
                <w:color w:val="000000"/>
                <w:lang w:val="hr-HR"/>
              </w:rPr>
              <w:t>1550.00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b/>
                <w:bCs/>
                <w:color w:val="FF0000"/>
                <w:lang w:val="hr-HR"/>
              </w:rPr>
            </w:pPr>
          </w:p>
        </w:tc>
        <w:tc>
          <w:tcPr>
            <w:tcW w:w="3941"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color w:val="FF0000"/>
                <w:lang w:val="hr-HR"/>
              </w:rPr>
            </w:pP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FF0000"/>
                <w:lang w:val="hr-HR"/>
              </w:rPr>
            </w:pPr>
          </w:p>
        </w:tc>
        <w:tc>
          <w:tcPr>
            <w:tcW w:w="1183"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FF0000"/>
                <w:lang w:val="hr-HR"/>
              </w:rPr>
            </w:pPr>
          </w:p>
        </w:tc>
        <w:tc>
          <w:tcPr>
            <w:tcW w:w="1080"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FF0000"/>
                <w:lang w:val="hr-HR"/>
              </w:rPr>
            </w:pPr>
          </w:p>
        </w:tc>
        <w:tc>
          <w:tcPr>
            <w:tcW w:w="1268" w:type="dxa"/>
            <w:tcBorders>
              <w:top w:val="nil"/>
              <w:left w:val="single" w:sz="4" w:space="0" w:color="000000"/>
              <w:bottom w:val="single" w:sz="4" w:space="0" w:color="000000"/>
              <w:right w:val="single" w:sz="4" w:space="0" w:color="000000"/>
            </w:tcBorders>
          </w:tcPr>
          <w:p w:rsidR="00C53D9B" w:rsidRPr="00602847" w:rsidRDefault="00C53D9B" w:rsidP="00CE3A50">
            <w:pPr>
              <w:snapToGrid w:val="0"/>
              <w:jc w:val="center"/>
              <w:rPr>
                <w:rFonts w:ascii="Arial" w:hAnsi="Arial" w:cs="Arial"/>
                <w:color w:val="FF0000"/>
                <w:lang w:val="hr-HR"/>
              </w:rPr>
            </w:pP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b/>
                <w:bCs/>
                <w:color w:val="000000"/>
                <w:lang w:val="hr-HR"/>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bCs/>
                <w:color w:val="000000"/>
              </w:rPr>
            </w:pPr>
            <w:r w:rsidRPr="00602847">
              <w:rPr>
                <w:rFonts w:ascii="Arial" w:hAnsi="Arial" w:cs="Arial"/>
                <w:b/>
                <w:bCs/>
                <w:color w:val="000000"/>
                <w:sz w:val="22"/>
                <w:szCs w:val="22"/>
              </w:rPr>
              <w:t>Honorari</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1183"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lang w:val="hr-HR"/>
              </w:rPr>
            </w:pPr>
          </w:p>
        </w:tc>
        <w:tc>
          <w:tcPr>
            <w:tcW w:w="1080"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lang w:val="hr-HR"/>
              </w:rPr>
            </w:pPr>
          </w:p>
        </w:tc>
        <w:tc>
          <w:tcPr>
            <w:tcW w:w="1268" w:type="dxa"/>
            <w:tcBorders>
              <w:top w:val="nil"/>
              <w:left w:val="single" w:sz="4" w:space="0" w:color="000000"/>
              <w:bottom w:val="single" w:sz="4" w:space="0" w:color="000000"/>
              <w:right w:val="single" w:sz="4" w:space="0" w:color="000000"/>
            </w:tcBorders>
          </w:tcPr>
          <w:p w:rsidR="00C53D9B" w:rsidRPr="00602847" w:rsidRDefault="00C53D9B" w:rsidP="00CE3A50">
            <w:pPr>
              <w:snapToGrid w:val="0"/>
              <w:jc w:val="center"/>
              <w:rPr>
                <w:rFonts w:ascii="Arial" w:hAnsi="Arial" w:cs="Arial"/>
                <w:color w:val="000000"/>
                <w:lang w:val="hr-HR"/>
              </w:rPr>
            </w:pP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6911E8" w:rsidP="008D5542">
            <w:pPr>
              <w:snapToGrid w:val="0"/>
              <w:jc w:val="center"/>
              <w:rPr>
                <w:rFonts w:ascii="Arial" w:hAnsi="Arial" w:cs="Arial"/>
                <w:color w:val="000000"/>
              </w:rPr>
            </w:pPr>
            <w:r>
              <w:rPr>
                <w:rFonts w:ascii="Arial" w:hAnsi="Arial" w:cs="Arial"/>
                <w:color w:val="000000"/>
                <w:sz w:val="22"/>
                <w:szCs w:val="22"/>
              </w:rPr>
              <w:t>14</w:t>
            </w:r>
            <w:r w:rsidR="00C53D9B" w:rsidRPr="00602847">
              <w:rPr>
                <w:rFonts w:ascii="Arial" w:hAnsi="Arial" w:cs="Arial"/>
                <w:color w:val="000000"/>
                <w:sz w:val="22"/>
                <w:szCs w:val="22"/>
              </w:rPr>
              <w:t>.</w:t>
            </w:r>
          </w:p>
        </w:tc>
        <w:tc>
          <w:tcPr>
            <w:tcW w:w="3941" w:type="dxa"/>
            <w:tcBorders>
              <w:top w:val="nil"/>
              <w:left w:val="single" w:sz="4" w:space="0" w:color="000000"/>
              <w:bottom w:val="single" w:sz="4" w:space="0" w:color="000000"/>
              <w:right w:val="nil"/>
            </w:tcBorders>
          </w:tcPr>
          <w:p w:rsidR="00C53D9B" w:rsidRPr="00602847" w:rsidRDefault="006911E8">
            <w:pPr>
              <w:snapToGrid w:val="0"/>
              <w:rPr>
                <w:rFonts w:ascii="Arial" w:hAnsi="Arial" w:cs="Arial"/>
                <w:color w:val="000000"/>
                <w:lang w:val="it-IT"/>
              </w:rPr>
            </w:pPr>
            <w:r w:rsidRPr="0037635A">
              <w:rPr>
                <w:rFonts w:ascii="Arial" w:hAnsi="Arial" w:cs="Arial"/>
                <w:color w:val="000000"/>
                <w:sz w:val="22"/>
                <w:szCs w:val="22"/>
                <w:lang w:val="it-IT"/>
              </w:rPr>
              <w:t>Koordinator programa</w:t>
            </w:r>
          </w:p>
        </w:tc>
        <w:tc>
          <w:tcPr>
            <w:tcW w:w="1170"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lang w:val="hr-HR"/>
              </w:rPr>
            </w:pPr>
            <w:r>
              <w:rPr>
                <w:rFonts w:ascii="Arial" w:hAnsi="Arial" w:cs="Arial"/>
                <w:color w:val="000000"/>
                <w:sz w:val="22"/>
                <w:szCs w:val="22"/>
                <w:lang w:val="hr-HR"/>
              </w:rPr>
              <w:t>mjesec</w:t>
            </w:r>
          </w:p>
        </w:tc>
        <w:tc>
          <w:tcPr>
            <w:tcW w:w="938"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rPr>
            </w:pPr>
            <w:r w:rsidRPr="002F515B">
              <w:rPr>
                <w:rFonts w:ascii="Arial" w:hAnsi="Arial" w:cs="Arial"/>
                <w:color w:val="000000"/>
                <w:sz w:val="22"/>
                <w:szCs w:val="22"/>
              </w:rPr>
              <w:t>120</w:t>
            </w:r>
          </w:p>
        </w:tc>
        <w:tc>
          <w:tcPr>
            <w:tcW w:w="851"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rPr>
            </w:pPr>
            <w:r w:rsidRPr="002F515B">
              <w:rPr>
                <w:rFonts w:ascii="Arial" w:hAnsi="Arial" w:cs="Arial"/>
                <w:color w:val="000000"/>
                <w:sz w:val="22"/>
                <w:szCs w:val="22"/>
              </w:rPr>
              <w:t>8</w:t>
            </w:r>
          </w:p>
        </w:tc>
        <w:tc>
          <w:tcPr>
            <w:tcW w:w="1183" w:type="dxa"/>
            <w:tcBorders>
              <w:top w:val="nil"/>
              <w:left w:val="single" w:sz="4" w:space="0" w:color="000000"/>
              <w:bottom w:val="single" w:sz="4" w:space="0" w:color="000000"/>
              <w:right w:val="nil"/>
            </w:tcBorders>
          </w:tcPr>
          <w:p w:rsidR="00C53D9B" w:rsidRPr="002F515B" w:rsidRDefault="002F515B" w:rsidP="00CE3A50">
            <w:pPr>
              <w:snapToGrid w:val="0"/>
              <w:jc w:val="center"/>
              <w:rPr>
                <w:rFonts w:ascii="Arial" w:hAnsi="Arial" w:cs="Arial"/>
                <w:color w:val="000000"/>
              </w:rPr>
            </w:pPr>
            <w:r w:rsidRPr="002F515B">
              <w:rPr>
                <w:rFonts w:ascii="Arial" w:hAnsi="Arial" w:cs="Arial"/>
                <w:color w:val="000000"/>
                <w:sz w:val="22"/>
                <w:szCs w:val="22"/>
              </w:rPr>
              <w:t>960.00</w:t>
            </w:r>
          </w:p>
        </w:tc>
        <w:tc>
          <w:tcPr>
            <w:tcW w:w="1080" w:type="dxa"/>
            <w:tcBorders>
              <w:top w:val="nil"/>
              <w:left w:val="single" w:sz="4" w:space="0" w:color="000000"/>
              <w:bottom w:val="single" w:sz="4" w:space="0" w:color="000000"/>
              <w:right w:val="nil"/>
            </w:tcBorders>
          </w:tcPr>
          <w:p w:rsidR="00C53D9B" w:rsidRPr="002F515B" w:rsidRDefault="002F515B" w:rsidP="00CE3A50">
            <w:pPr>
              <w:snapToGrid w:val="0"/>
              <w:jc w:val="center"/>
              <w:rPr>
                <w:rFonts w:ascii="Arial" w:hAnsi="Arial" w:cs="Arial"/>
                <w:color w:val="000000"/>
              </w:rPr>
            </w:pPr>
            <w:r w:rsidRPr="002F515B">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2F515B" w:rsidRDefault="002F515B" w:rsidP="00CE3A50">
            <w:pPr>
              <w:snapToGrid w:val="0"/>
              <w:jc w:val="center"/>
              <w:rPr>
                <w:rFonts w:ascii="Arial" w:hAnsi="Arial" w:cs="Arial"/>
                <w:color w:val="000000"/>
              </w:rPr>
            </w:pPr>
            <w:r w:rsidRPr="002F515B">
              <w:rPr>
                <w:rFonts w:ascii="Arial" w:hAnsi="Arial" w:cs="Arial"/>
                <w:color w:val="000000"/>
                <w:sz w:val="22"/>
                <w:szCs w:val="22"/>
              </w:rPr>
              <w:t>960.00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605643" w:rsidP="008D5542">
            <w:pPr>
              <w:snapToGrid w:val="0"/>
              <w:jc w:val="center"/>
              <w:rPr>
                <w:rFonts w:ascii="Arial" w:hAnsi="Arial" w:cs="Arial"/>
                <w:color w:val="000000"/>
              </w:rPr>
            </w:pPr>
            <w:r>
              <w:rPr>
                <w:rFonts w:ascii="Arial" w:hAnsi="Arial" w:cs="Arial"/>
                <w:color w:val="000000"/>
                <w:sz w:val="22"/>
                <w:szCs w:val="22"/>
              </w:rPr>
              <w:t>15</w:t>
            </w:r>
            <w:r w:rsidR="00C53D9B" w:rsidRPr="00602847">
              <w:rPr>
                <w:rFonts w:ascii="Arial" w:hAnsi="Arial" w:cs="Arial"/>
                <w:color w:val="000000"/>
                <w:sz w:val="22"/>
                <w:szCs w:val="22"/>
              </w:rPr>
              <w:t>.</w:t>
            </w:r>
          </w:p>
        </w:tc>
        <w:tc>
          <w:tcPr>
            <w:tcW w:w="3941" w:type="dxa"/>
            <w:tcBorders>
              <w:top w:val="nil"/>
              <w:left w:val="single" w:sz="4" w:space="0" w:color="000000"/>
              <w:bottom w:val="single" w:sz="4" w:space="0" w:color="000000"/>
              <w:right w:val="nil"/>
            </w:tcBorders>
          </w:tcPr>
          <w:p w:rsidR="00C53D9B" w:rsidRPr="00605643" w:rsidRDefault="006911E8">
            <w:pPr>
              <w:snapToGrid w:val="0"/>
              <w:rPr>
                <w:rFonts w:ascii="Arial" w:hAnsi="Arial" w:cs="Arial"/>
                <w:color w:val="000000"/>
                <w:lang w:val="it-CH"/>
              </w:rPr>
            </w:pPr>
            <w:r w:rsidRPr="00605643">
              <w:rPr>
                <w:rFonts w:ascii="Arial" w:hAnsi="Arial" w:cs="Arial"/>
                <w:color w:val="000000"/>
                <w:sz w:val="22"/>
                <w:szCs w:val="22"/>
                <w:lang w:val="it-CH"/>
              </w:rPr>
              <w:t>Asistent programa</w:t>
            </w:r>
          </w:p>
        </w:tc>
        <w:tc>
          <w:tcPr>
            <w:tcW w:w="1170"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lang w:val="hr-HR"/>
              </w:rPr>
            </w:pPr>
            <w:r>
              <w:rPr>
                <w:rFonts w:ascii="Arial" w:hAnsi="Arial" w:cs="Arial"/>
                <w:color w:val="000000"/>
                <w:sz w:val="22"/>
                <w:szCs w:val="22"/>
                <w:lang w:val="hr-HR"/>
              </w:rPr>
              <w:t>mjesec</w:t>
            </w:r>
          </w:p>
        </w:tc>
        <w:tc>
          <w:tcPr>
            <w:tcW w:w="938"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rPr>
            </w:pPr>
            <w:r>
              <w:rPr>
                <w:rFonts w:ascii="Arial" w:hAnsi="Arial" w:cs="Arial"/>
                <w:color w:val="000000"/>
                <w:sz w:val="22"/>
                <w:szCs w:val="22"/>
              </w:rPr>
              <w:t>100</w:t>
            </w:r>
          </w:p>
        </w:tc>
        <w:tc>
          <w:tcPr>
            <w:tcW w:w="851" w:type="dxa"/>
            <w:tcBorders>
              <w:top w:val="nil"/>
              <w:left w:val="single" w:sz="4" w:space="0" w:color="000000"/>
              <w:bottom w:val="single" w:sz="4" w:space="0" w:color="000000"/>
              <w:right w:val="nil"/>
            </w:tcBorders>
          </w:tcPr>
          <w:p w:rsidR="00C53D9B" w:rsidRPr="002F515B" w:rsidRDefault="002F515B" w:rsidP="002F515B">
            <w:pPr>
              <w:snapToGrid w:val="0"/>
              <w:jc w:val="center"/>
              <w:rPr>
                <w:rFonts w:ascii="Arial" w:hAnsi="Arial" w:cs="Arial"/>
                <w:color w:val="000000"/>
              </w:rPr>
            </w:pPr>
            <w:r>
              <w:rPr>
                <w:rFonts w:ascii="Arial" w:hAnsi="Arial" w:cs="Arial"/>
                <w:color w:val="000000"/>
                <w:sz w:val="22"/>
                <w:szCs w:val="22"/>
              </w:rPr>
              <w:t>8</w:t>
            </w:r>
          </w:p>
        </w:tc>
        <w:tc>
          <w:tcPr>
            <w:tcW w:w="1183" w:type="dxa"/>
            <w:tcBorders>
              <w:top w:val="nil"/>
              <w:left w:val="single" w:sz="4" w:space="0" w:color="000000"/>
              <w:bottom w:val="single" w:sz="4" w:space="0" w:color="000000"/>
              <w:right w:val="nil"/>
            </w:tcBorders>
          </w:tcPr>
          <w:p w:rsidR="00C53D9B" w:rsidRPr="00DC1030" w:rsidRDefault="002F515B" w:rsidP="00CE3A50">
            <w:pPr>
              <w:snapToGrid w:val="0"/>
              <w:jc w:val="center"/>
              <w:rPr>
                <w:rFonts w:ascii="Arial" w:hAnsi="Arial" w:cs="Arial"/>
                <w:color w:val="000000"/>
              </w:rPr>
            </w:pPr>
            <w:r w:rsidRPr="00DC1030">
              <w:rPr>
                <w:rFonts w:ascii="Arial" w:hAnsi="Arial" w:cs="Arial"/>
                <w:color w:val="000000"/>
                <w:sz w:val="22"/>
                <w:szCs w:val="22"/>
              </w:rPr>
              <w:t>800.00</w:t>
            </w:r>
          </w:p>
        </w:tc>
        <w:tc>
          <w:tcPr>
            <w:tcW w:w="1080" w:type="dxa"/>
            <w:tcBorders>
              <w:top w:val="nil"/>
              <w:left w:val="single" w:sz="4" w:space="0" w:color="000000"/>
              <w:bottom w:val="single" w:sz="4" w:space="0" w:color="000000"/>
              <w:right w:val="nil"/>
            </w:tcBorders>
          </w:tcPr>
          <w:p w:rsidR="00C53D9B" w:rsidRPr="00DC1030" w:rsidRDefault="002F515B" w:rsidP="00CE3A50">
            <w:pPr>
              <w:snapToGrid w:val="0"/>
              <w:jc w:val="center"/>
              <w:rPr>
                <w:rFonts w:ascii="Arial" w:hAnsi="Arial" w:cs="Arial"/>
                <w:color w:val="000000"/>
              </w:rPr>
            </w:pPr>
            <w:r w:rsidRPr="00DC1030">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DC1030" w:rsidRDefault="00DC1030" w:rsidP="00CE3A50">
            <w:pPr>
              <w:snapToGrid w:val="0"/>
              <w:jc w:val="center"/>
              <w:rPr>
                <w:rFonts w:ascii="Arial" w:hAnsi="Arial" w:cs="Arial"/>
                <w:color w:val="000000"/>
              </w:rPr>
            </w:pPr>
            <w:r w:rsidRPr="00DC1030">
              <w:rPr>
                <w:rFonts w:ascii="Arial" w:hAnsi="Arial" w:cs="Arial"/>
                <w:color w:val="000000"/>
                <w:sz w:val="22"/>
                <w:szCs w:val="22"/>
              </w:rPr>
              <w:t>800.00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DC1030" w:rsidP="008D5542">
            <w:pPr>
              <w:snapToGrid w:val="0"/>
              <w:jc w:val="center"/>
              <w:rPr>
                <w:rFonts w:ascii="Arial" w:hAnsi="Arial" w:cs="Arial"/>
                <w:color w:val="000000"/>
              </w:rPr>
            </w:pPr>
            <w:r>
              <w:rPr>
                <w:rFonts w:ascii="Arial" w:hAnsi="Arial" w:cs="Arial"/>
                <w:color w:val="000000"/>
                <w:sz w:val="22"/>
                <w:szCs w:val="22"/>
              </w:rPr>
              <w:t>16</w:t>
            </w:r>
            <w:r w:rsidR="00C53D9B" w:rsidRPr="00602847">
              <w:rPr>
                <w:rFonts w:ascii="Arial" w:hAnsi="Arial" w:cs="Arial"/>
                <w:color w:val="000000"/>
                <w:sz w:val="22"/>
                <w:szCs w:val="22"/>
              </w:rPr>
              <w:t>.</w:t>
            </w:r>
          </w:p>
        </w:tc>
        <w:tc>
          <w:tcPr>
            <w:tcW w:w="3941" w:type="dxa"/>
            <w:tcBorders>
              <w:top w:val="nil"/>
              <w:left w:val="single" w:sz="4" w:space="0" w:color="000000"/>
              <w:bottom w:val="single" w:sz="4" w:space="0" w:color="000000"/>
              <w:right w:val="nil"/>
            </w:tcBorders>
          </w:tcPr>
          <w:p w:rsidR="00C53D9B" w:rsidRPr="00DC1030" w:rsidRDefault="00DC1030">
            <w:pPr>
              <w:snapToGrid w:val="0"/>
              <w:rPr>
                <w:rFonts w:ascii="Arial" w:hAnsi="Arial" w:cs="Arial"/>
                <w:color w:val="000000"/>
                <w:lang w:val="it-IT"/>
              </w:rPr>
            </w:pPr>
            <w:r w:rsidRPr="00DC1030">
              <w:rPr>
                <w:rFonts w:ascii="Arial" w:hAnsi="Arial" w:cs="Arial"/>
                <w:color w:val="000000"/>
                <w:sz w:val="22"/>
                <w:szCs w:val="22"/>
                <w:lang w:val="it-IT"/>
              </w:rPr>
              <w:t>Računovođa</w:t>
            </w:r>
          </w:p>
        </w:tc>
        <w:tc>
          <w:tcPr>
            <w:tcW w:w="1170" w:type="dxa"/>
            <w:tcBorders>
              <w:top w:val="nil"/>
              <w:left w:val="single" w:sz="4" w:space="0" w:color="000000"/>
              <w:bottom w:val="single" w:sz="4" w:space="0" w:color="000000"/>
              <w:right w:val="nil"/>
            </w:tcBorders>
          </w:tcPr>
          <w:p w:rsidR="00C53D9B" w:rsidRPr="00DC1030" w:rsidRDefault="00DC1030" w:rsidP="00DC1030">
            <w:pPr>
              <w:snapToGrid w:val="0"/>
              <w:jc w:val="center"/>
              <w:rPr>
                <w:rFonts w:ascii="Arial" w:hAnsi="Arial" w:cs="Arial"/>
                <w:color w:val="000000"/>
                <w:lang w:val="hr-HR"/>
              </w:rPr>
            </w:pPr>
            <w:r>
              <w:rPr>
                <w:rFonts w:ascii="Arial" w:hAnsi="Arial" w:cs="Arial"/>
                <w:color w:val="000000"/>
                <w:sz w:val="22"/>
                <w:szCs w:val="22"/>
                <w:lang w:val="hr-HR"/>
              </w:rPr>
              <w:t>završni račun</w:t>
            </w:r>
          </w:p>
        </w:tc>
        <w:tc>
          <w:tcPr>
            <w:tcW w:w="938" w:type="dxa"/>
            <w:tcBorders>
              <w:top w:val="nil"/>
              <w:left w:val="single" w:sz="4" w:space="0" w:color="000000"/>
              <w:bottom w:val="single" w:sz="4" w:space="0" w:color="000000"/>
              <w:right w:val="nil"/>
            </w:tcBorders>
          </w:tcPr>
          <w:p w:rsidR="00C53D9B" w:rsidRPr="00DC1030" w:rsidRDefault="00DC1030" w:rsidP="00DC1030">
            <w:pPr>
              <w:snapToGrid w:val="0"/>
              <w:jc w:val="center"/>
              <w:rPr>
                <w:rFonts w:ascii="Arial" w:hAnsi="Arial" w:cs="Arial"/>
                <w:color w:val="000000"/>
              </w:rPr>
            </w:pPr>
            <w:r w:rsidRPr="00DC1030">
              <w:rPr>
                <w:rFonts w:ascii="Arial" w:hAnsi="Arial" w:cs="Arial"/>
                <w:color w:val="000000"/>
                <w:sz w:val="22"/>
                <w:szCs w:val="22"/>
              </w:rPr>
              <w:t>150</w:t>
            </w:r>
          </w:p>
        </w:tc>
        <w:tc>
          <w:tcPr>
            <w:tcW w:w="851" w:type="dxa"/>
            <w:tcBorders>
              <w:top w:val="nil"/>
              <w:left w:val="single" w:sz="4" w:space="0" w:color="000000"/>
              <w:bottom w:val="single" w:sz="4" w:space="0" w:color="000000"/>
              <w:right w:val="nil"/>
            </w:tcBorders>
          </w:tcPr>
          <w:p w:rsidR="00C53D9B" w:rsidRPr="00DC1030" w:rsidRDefault="00DC1030" w:rsidP="00DC1030">
            <w:pPr>
              <w:snapToGrid w:val="0"/>
              <w:jc w:val="center"/>
              <w:rPr>
                <w:rFonts w:ascii="Arial" w:hAnsi="Arial" w:cs="Arial"/>
                <w:color w:val="000000"/>
              </w:rPr>
            </w:pPr>
            <w:r w:rsidRPr="00DC1030">
              <w:rPr>
                <w:rFonts w:ascii="Arial" w:hAnsi="Arial" w:cs="Arial"/>
                <w:color w:val="000000"/>
                <w:sz w:val="22"/>
                <w:szCs w:val="22"/>
              </w:rPr>
              <w:t>1</w:t>
            </w:r>
          </w:p>
        </w:tc>
        <w:tc>
          <w:tcPr>
            <w:tcW w:w="1183" w:type="dxa"/>
            <w:tcBorders>
              <w:top w:val="nil"/>
              <w:left w:val="single" w:sz="4" w:space="0" w:color="000000"/>
              <w:bottom w:val="single" w:sz="4" w:space="0" w:color="000000"/>
              <w:right w:val="nil"/>
            </w:tcBorders>
          </w:tcPr>
          <w:p w:rsidR="00C53D9B" w:rsidRPr="00DC1030" w:rsidRDefault="00DC1030" w:rsidP="00CE3A50">
            <w:pPr>
              <w:snapToGrid w:val="0"/>
              <w:jc w:val="center"/>
              <w:rPr>
                <w:rFonts w:ascii="Arial" w:hAnsi="Arial" w:cs="Arial"/>
                <w:color w:val="000000"/>
              </w:rPr>
            </w:pPr>
            <w:r w:rsidRPr="00DC1030">
              <w:rPr>
                <w:rFonts w:ascii="Arial" w:hAnsi="Arial" w:cs="Arial"/>
                <w:color w:val="000000"/>
                <w:sz w:val="22"/>
                <w:szCs w:val="22"/>
              </w:rPr>
              <w:t>150.00</w:t>
            </w:r>
          </w:p>
        </w:tc>
        <w:tc>
          <w:tcPr>
            <w:tcW w:w="1080" w:type="dxa"/>
            <w:tcBorders>
              <w:top w:val="nil"/>
              <w:left w:val="single" w:sz="4" w:space="0" w:color="000000"/>
              <w:bottom w:val="single" w:sz="4" w:space="0" w:color="000000"/>
              <w:right w:val="nil"/>
            </w:tcBorders>
          </w:tcPr>
          <w:p w:rsidR="00C53D9B" w:rsidRPr="00DC1030" w:rsidRDefault="00DC1030" w:rsidP="00CE3A50">
            <w:pPr>
              <w:snapToGrid w:val="0"/>
              <w:jc w:val="center"/>
              <w:rPr>
                <w:rFonts w:ascii="Arial" w:hAnsi="Arial" w:cs="Arial"/>
                <w:color w:val="000000"/>
              </w:rPr>
            </w:pPr>
            <w:r w:rsidRPr="00DC1030">
              <w:rPr>
                <w:rFonts w:ascii="Arial" w:hAnsi="Arial" w:cs="Arial"/>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DC1030" w:rsidRDefault="00DC1030" w:rsidP="00CE3A50">
            <w:pPr>
              <w:snapToGrid w:val="0"/>
              <w:jc w:val="center"/>
              <w:rPr>
                <w:rFonts w:ascii="Arial" w:hAnsi="Arial" w:cs="Arial"/>
                <w:color w:val="000000"/>
              </w:rPr>
            </w:pPr>
            <w:r w:rsidRPr="00DC1030">
              <w:rPr>
                <w:rFonts w:ascii="Arial" w:hAnsi="Arial" w:cs="Arial"/>
                <w:color w:val="000000"/>
                <w:sz w:val="22"/>
                <w:szCs w:val="22"/>
              </w:rPr>
              <w:t>150.00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color w:val="000000"/>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color w:val="000000"/>
                <w:lang w:val="it-IT"/>
              </w:rPr>
            </w:pPr>
            <w:r w:rsidRPr="00602847">
              <w:rPr>
                <w:rFonts w:ascii="Arial" w:hAnsi="Arial" w:cs="Arial"/>
                <w:b/>
                <w:color w:val="000000"/>
                <w:sz w:val="22"/>
                <w:szCs w:val="22"/>
                <w:lang w:val="it-IT"/>
              </w:rPr>
              <w:t>Podzbir:</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en-GB"/>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rPr>
            </w:pPr>
          </w:p>
        </w:tc>
        <w:tc>
          <w:tcPr>
            <w:tcW w:w="1183" w:type="dxa"/>
            <w:tcBorders>
              <w:top w:val="nil"/>
              <w:left w:val="single" w:sz="4" w:space="0" w:color="000000"/>
              <w:bottom w:val="single" w:sz="4" w:space="0" w:color="000000"/>
              <w:right w:val="nil"/>
            </w:tcBorders>
          </w:tcPr>
          <w:p w:rsidR="00C53D9B" w:rsidRPr="00DC1030" w:rsidRDefault="00DC1030" w:rsidP="00CE3A50">
            <w:pPr>
              <w:snapToGrid w:val="0"/>
              <w:jc w:val="center"/>
              <w:rPr>
                <w:rFonts w:ascii="Arial" w:hAnsi="Arial" w:cs="Arial"/>
                <w:b/>
                <w:color w:val="000000"/>
              </w:rPr>
            </w:pPr>
            <w:r w:rsidRPr="00DC1030">
              <w:rPr>
                <w:rFonts w:ascii="Arial" w:hAnsi="Arial" w:cs="Arial"/>
                <w:b/>
                <w:color w:val="000000"/>
                <w:sz w:val="22"/>
                <w:szCs w:val="22"/>
              </w:rPr>
              <w:t>1910.00</w:t>
            </w:r>
          </w:p>
        </w:tc>
        <w:tc>
          <w:tcPr>
            <w:tcW w:w="1080" w:type="dxa"/>
            <w:tcBorders>
              <w:top w:val="nil"/>
              <w:left w:val="single" w:sz="4" w:space="0" w:color="000000"/>
              <w:bottom w:val="single" w:sz="4" w:space="0" w:color="000000"/>
              <w:right w:val="nil"/>
            </w:tcBorders>
          </w:tcPr>
          <w:p w:rsidR="00C53D9B" w:rsidRPr="00DC1030" w:rsidRDefault="00DC1030" w:rsidP="00CE3A50">
            <w:pPr>
              <w:snapToGrid w:val="0"/>
              <w:jc w:val="center"/>
              <w:rPr>
                <w:rFonts w:ascii="Arial" w:hAnsi="Arial" w:cs="Arial"/>
                <w:b/>
                <w:color w:val="000000"/>
              </w:rPr>
            </w:pPr>
            <w:r w:rsidRPr="00DC1030">
              <w:rPr>
                <w:rFonts w:ascii="Arial" w:hAnsi="Arial" w:cs="Arial"/>
                <w:b/>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DC1030" w:rsidRDefault="00DC1030" w:rsidP="00CE3A50">
            <w:pPr>
              <w:snapToGrid w:val="0"/>
              <w:jc w:val="center"/>
              <w:rPr>
                <w:rFonts w:ascii="Arial" w:hAnsi="Arial" w:cs="Arial"/>
                <w:b/>
                <w:color w:val="000000"/>
              </w:rPr>
            </w:pPr>
            <w:r w:rsidRPr="00DC1030">
              <w:rPr>
                <w:rFonts w:ascii="Arial" w:hAnsi="Arial" w:cs="Arial"/>
                <w:b/>
                <w:color w:val="000000"/>
                <w:sz w:val="22"/>
                <w:szCs w:val="22"/>
              </w:rPr>
              <w:t>1910.00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color w:val="000000"/>
              </w:rPr>
            </w:pPr>
          </w:p>
        </w:tc>
        <w:tc>
          <w:tcPr>
            <w:tcW w:w="3941"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color w:val="000000"/>
              </w:rPr>
            </w:pP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en-GB"/>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rPr>
            </w:pPr>
          </w:p>
        </w:tc>
        <w:tc>
          <w:tcPr>
            <w:tcW w:w="1183" w:type="dxa"/>
            <w:tcBorders>
              <w:top w:val="nil"/>
              <w:left w:val="single" w:sz="4" w:space="0" w:color="000000"/>
              <w:bottom w:val="single" w:sz="4" w:space="0" w:color="000000"/>
              <w:right w:val="nil"/>
            </w:tcBorders>
          </w:tcPr>
          <w:p w:rsidR="00C53D9B" w:rsidRPr="00DC1030" w:rsidRDefault="00C53D9B" w:rsidP="00CE3A50">
            <w:pPr>
              <w:snapToGrid w:val="0"/>
              <w:jc w:val="center"/>
              <w:rPr>
                <w:rFonts w:ascii="Arial" w:hAnsi="Arial" w:cs="Arial"/>
                <w:color w:val="000000"/>
              </w:rPr>
            </w:pPr>
          </w:p>
        </w:tc>
        <w:tc>
          <w:tcPr>
            <w:tcW w:w="1080" w:type="dxa"/>
            <w:tcBorders>
              <w:top w:val="nil"/>
              <w:left w:val="single" w:sz="4" w:space="0" w:color="000000"/>
              <w:bottom w:val="single" w:sz="4" w:space="0" w:color="000000"/>
              <w:right w:val="nil"/>
            </w:tcBorders>
          </w:tcPr>
          <w:p w:rsidR="00C53D9B" w:rsidRPr="00DC1030" w:rsidRDefault="00C53D9B" w:rsidP="00CE3A50">
            <w:pPr>
              <w:snapToGrid w:val="0"/>
              <w:jc w:val="center"/>
              <w:rPr>
                <w:rFonts w:ascii="Arial" w:hAnsi="Arial" w:cs="Arial"/>
                <w:color w:val="000000"/>
              </w:rPr>
            </w:pPr>
          </w:p>
        </w:tc>
        <w:tc>
          <w:tcPr>
            <w:tcW w:w="1268" w:type="dxa"/>
            <w:tcBorders>
              <w:top w:val="nil"/>
              <w:left w:val="single" w:sz="4" w:space="0" w:color="000000"/>
              <w:bottom w:val="single" w:sz="4" w:space="0" w:color="000000"/>
              <w:right w:val="single" w:sz="4" w:space="0" w:color="000000"/>
            </w:tcBorders>
          </w:tcPr>
          <w:p w:rsidR="00C53D9B" w:rsidRPr="00DC1030" w:rsidRDefault="00C53D9B" w:rsidP="00CE3A50">
            <w:pPr>
              <w:snapToGrid w:val="0"/>
              <w:jc w:val="center"/>
              <w:rPr>
                <w:rFonts w:ascii="Arial" w:hAnsi="Arial" w:cs="Arial"/>
                <w:color w:val="000000"/>
              </w:rPr>
            </w:pP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rsidP="008D5542">
            <w:pPr>
              <w:snapToGrid w:val="0"/>
              <w:jc w:val="center"/>
              <w:rPr>
                <w:rFonts w:ascii="Arial" w:hAnsi="Arial" w:cs="Arial"/>
                <w:color w:val="000000"/>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color w:val="000000"/>
              </w:rPr>
            </w:pPr>
            <w:r w:rsidRPr="00602847">
              <w:rPr>
                <w:rFonts w:ascii="Arial" w:hAnsi="Arial" w:cs="Arial"/>
                <w:b/>
                <w:color w:val="000000"/>
                <w:sz w:val="22"/>
                <w:szCs w:val="22"/>
              </w:rPr>
              <w:t>Administrativni troškovi</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en-GB"/>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rPr>
            </w:pPr>
          </w:p>
        </w:tc>
        <w:tc>
          <w:tcPr>
            <w:tcW w:w="1183"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rPr>
            </w:pPr>
          </w:p>
        </w:tc>
        <w:tc>
          <w:tcPr>
            <w:tcW w:w="1080" w:type="dxa"/>
            <w:tcBorders>
              <w:top w:val="nil"/>
              <w:left w:val="single" w:sz="4" w:space="0" w:color="000000"/>
              <w:bottom w:val="single" w:sz="4" w:space="0" w:color="000000"/>
              <w:right w:val="nil"/>
            </w:tcBorders>
          </w:tcPr>
          <w:p w:rsidR="00C53D9B" w:rsidRPr="00602847" w:rsidRDefault="00C53D9B" w:rsidP="00CE3A50">
            <w:pPr>
              <w:snapToGrid w:val="0"/>
              <w:jc w:val="center"/>
              <w:rPr>
                <w:rFonts w:ascii="Arial" w:hAnsi="Arial" w:cs="Arial"/>
                <w:color w:val="000000"/>
              </w:rPr>
            </w:pPr>
          </w:p>
        </w:tc>
        <w:tc>
          <w:tcPr>
            <w:tcW w:w="1268" w:type="dxa"/>
            <w:tcBorders>
              <w:top w:val="nil"/>
              <w:left w:val="single" w:sz="4" w:space="0" w:color="000000"/>
              <w:bottom w:val="single" w:sz="4" w:space="0" w:color="000000"/>
              <w:right w:val="single" w:sz="4" w:space="0" w:color="000000"/>
            </w:tcBorders>
          </w:tcPr>
          <w:p w:rsidR="00C53D9B" w:rsidRPr="00602847" w:rsidRDefault="00C53D9B" w:rsidP="00CE3A50">
            <w:pPr>
              <w:snapToGrid w:val="0"/>
              <w:jc w:val="center"/>
              <w:rPr>
                <w:rFonts w:ascii="Arial" w:hAnsi="Arial" w:cs="Arial"/>
                <w:color w:val="000000"/>
              </w:rPr>
            </w:pP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pStyle w:val="TFax5"/>
              <w:tabs>
                <w:tab w:val="left" w:pos="720"/>
              </w:tabs>
              <w:snapToGrid w:val="0"/>
              <w:spacing w:after="0"/>
              <w:jc w:val="center"/>
              <w:rPr>
                <w:rFonts w:ascii="Arial" w:hAnsi="Arial" w:cs="Arial"/>
                <w:b w:val="0"/>
                <w:bCs w:val="0"/>
                <w:color w:val="000000"/>
                <w:lang w:val="en-US"/>
              </w:rPr>
            </w:pPr>
            <w:r w:rsidRPr="00602847">
              <w:rPr>
                <w:rFonts w:ascii="Arial" w:hAnsi="Arial" w:cs="Arial"/>
                <w:b w:val="0"/>
                <w:bCs w:val="0"/>
                <w:color w:val="000000"/>
                <w:sz w:val="22"/>
                <w:szCs w:val="22"/>
                <w:lang w:val="en-US"/>
              </w:rPr>
              <w:t>15.</w:t>
            </w:r>
          </w:p>
        </w:tc>
        <w:tc>
          <w:tcPr>
            <w:tcW w:w="3941" w:type="dxa"/>
            <w:tcBorders>
              <w:top w:val="nil"/>
              <w:left w:val="single" w:sz="4" w:space="0" w:color="000000"/>
              <w:bottom w:val="single" w:sz="4" w:space="0" w:color="000000"/>
              <w:right w:val="nil"/>
            </w:tcBorders>
          </w:tcPr>
          <w:p w:rsidR="00C53D9B" w:rsidRPr="00602847" w:rsidRDefault="001E0A72">
            <w:pPr>
              <w:pStyle w:val="TFax5"/>
              <w:tabs>
                <w:tab w:val="left" w:pos="720"/>
              </w:tabs>
              <w:snapToGrid w:val="0"/>
              <w:spacing w:after="0"/>
              <w:rPr>
                <w:rFonts w:ascii="Arial" w:hAnsi="Arial" w:cs="Arial"/>
                <w:b w:val="0"/>
                <w:bCs w:val="0"/>
                <w:color w:val="000000"/>
                <w:lang w:val="en-US"/>
              </w:rPr>
            </w:pPr>
            <w:proofErr w:type="spellStart"/>
            <w:r w:rsidRPr="0037635A">
              <w:rPr>
                <w:rFonts w:ascii="Arial" w:hAnsi="Arial" w:cs="Arial"/>
                <w:b w:val="0"/>
                <w:bCs w:val="0"/>
                <w:color w:val="000000"/>
                <w:sz w:val="22"/>
                <w:szCs w:val="22"/>
                <w:lang w:val="en-US"/>
              </w:rPr>
              <w:t>Zakup</w:t>
            </w:r>
            <w:proofErr w:type="spellEnd"/>
            <w:r w:rsidRPr="0037635A">
              <w:rPr>
                <w:rFonts w:ascii="Arial" w:hAnsi="Arial" w:cs="Arial"/>
                <w:b w:val="0"/>
                <w:bCs w:val="0"/>
                <w:color w:val="000000"/>
                <w:sz w:val="22"/>
                <w:szCs w:val="22"/>
                <w:lang w:val="en-US"/>
              </w:rPr>
              <w:t xml:space="preserve"> </w:t>
            </w:r>
            <w:proofErr w:type="spellStart"/>
            <w:r w:rsidRPr="0037635A">
              <w:rPr>
                <w:rFonts w:ascii="Arial" w:hAnsi="Arial" w:cs="Arial"/>
                <w:b w:val="0"/>
                <w:bCs w:val="0"/>
                <w:color w:val="000000"/>
                <w:sz w:val="22"/>
                <w:szCs w:val="22"/>
                <w:lang w:val="en-US"/>
              </w:rPr>
              <w:t>kancelarije</w:t>
            </w:r>
            <w:proofErr w:type="spellEnd"/>
            <w:r w:rsidRPr="0037635A">
              <w:rPr>
                <w:rFonts w:ascii="Arial" w:hAnsi="Arial" w:cs="Arial"/>
                <w:b w:val="0"/>
                <w:bCs w:val="0"/>
                <w:color w:val="000000"/>
                <w:sz w:val="22"/>
                <w:szCs w:val="22"/>
                <w:lang w:val="en-US"/>
              </w:rPr>
              <w:t xml:space="preserve">, </w:t>
            </w:r>
            <w:proofErr w:type="spellStart"/>
            <w:r w:rsidRPr="0037635A">
              <w:rPr>
                <w:rFonts w:ascii="Arial" w:hAnsi="Arial" w:cs="Arial"/>
                <w:b w:val="0"/>
                <w:bCs w:val="0"/>
                <w:color w:val="000000"/>
                <w:sz w:val="22"/>
                <w:szCs w:val="22"/>
                <w:lang w:val="en-US"/>
              </w:rPr>
              <w:t>struja,telefon</w:t>
            </w:r>
            <w:proofErr w:type="spellEnd"/>
            <w:r w:rsidRPr="0037635A">
              <w:rPr>
                <w:rFonts w:ascii="Arial" w:hAnsi="Arial" w:cs="Arial"/>
                <w:b w:val="0"/>
                <w:bCs w:val="0"/>
                <w:color w:val="000000"/>
                <w:sz w:val="22"/>
                <w:szCs w:val="22"/>
                <w:lang w:val="en-US"/>
              </w:rPr>
              <w:t>, internet</w:t>
            </w:r>
          </w:p>
        </w:tc>
        <w:tc>
          <w:tcPr>
            <w:tcW w:w="1170" w:type="dxa"/>
            <w:tcBorders>
              <w:top w:val="nil"/>
              <w:left w:val="single" w:sz="4" w:space="0" w:color="000000"/>
              <w:bottom w:val="single" w:sz="4" w:space="0" w:color="000000"/>
              <w:right w:val="nil"/>
            </w:tcBorders>
          </w:tcPr>
          <w:p w:rsidR="00C53D9B" w:rsidRPr="001E0A72" w:rsidRDefault="001E0A72" w:rsidP="001E0A72">
            <w:pPr>
              <w:snapToGrid w:val="0"/>
              <w:jc w:val="center"/>
              <w:rPr>
                <w:rFonts w:ascii="Arial" w:hAnsi="Arial" w:cs="Arial"/>
                <w:color w:val="000000"/>
                <w:lang w:val="en-GB"/>
              </w:rPr>
            </w:pPr>
            <w:r w:rsidRPr="001E0A72">
              <w:rPr>
                <w:rFonts w:ascii="Arial" w:hAnsi="Arial" w:cs="Arial"/>
                <w:color w:val="000000"/>
                <w:sz w:val="22"/>
                <w:szCs w:val="22"/>
                <w:lang w:val="en-GB"/>
              </w:rPr>
              <w:t>mjesec</w:t>
            </w:r>
          </w:p>
        </w:tc>
        <w:tc>
          <w:tcPr>
            <w:tcW w:w="938" w:type="dxa"/>
            <w:tcBorders>
              <w:top w:val="nil"/>
              <w:left w:val="single" w:sz="4" w:space="0" w:color="000000"/>
              <w:bottom w:val="single" w:sz="4" w:space="0" w:color="000000"/>
              <w:right w:val="nil"/>
            </w:tcBorders>
          </w:tcPr>
          <w:p w:rsidR="00C53D9B" w:rsidRPr="001E0A72" w:rsidRDefault="001E0A72" w:rsidP="001E0A72">
            <w:pPr>
              <w:snapToGrid w:val="0"/>
              <w:jc w:val="center"/>
              <w:rPr>
                <w:rFonts w:ascii="Arial" w:hAnsi="Arial" w:cs="Arial"/>
                <w:color w:val="000000"/>
              </w:rPr>
            </w:pPr>
            <w:r w:rsidRPr="001E0A72">
              <w:rPr>
                <w:rFonts w:ascii="Arial" w:hAnsi="Arial" w:cs="Arial"/>
                <w:color w:val="000000"/>
                <w:sz w:val="22"/>
                <w:szCs w:val="22"/>
              </w:rPr>
              <w:t>150.00</w:t>
            </w:r>
          </w:p>
        </w:tc>
        <w:tc>
          <w:tcPr>
            <w:tcW w:w="851" w:type="dxa"/>
            <w:tcBorders>
              <w:top w:val="nil"/>
              <w:left w:val="single" w:sz="4" w:space="0" w:color="000000"/>
              <w:bottom w:val="single" w:sz="4" w:space="0" w:color="000000"/>
              <w:right w:val="nil"/>
            </w:tcBorders>
          </w:tcPr>
          <w:p w:rsidR="00C53D9B" w:rsidRPr="001E0A72" w:rsidRDefault="001E0A72" w:rsidP="001E0A72">
            <w:pPr>
              <w:pStyle w:val="TFax5"/>
              <w:keepNext w:val="0"/>
              <w:tabs>
                <w:tab w:val="left" w:pos="720"/>
              </w:tabs>
              <w:snapToGrid w:val="0"/>
              <w:spacing w:after="0"/>
              <w:jc w:val="center"/>
              <w:rPr>
                <w:rFonts w:ascii="Arial" w:hAnsi="Arial" w:cs="Arial"/>
                <w:b w:val="0"/>
                <w:bCs w:val="0"/>
                <w:color w:val="000000"/>
                <w:lang w:val="en-US"/>
              </w:rPr>
            </w:pPr>
            <w:r w:rsidRPr="001E0A72">
              <w:rPr>
                <w:rFonts w:ascii="Arial" w:hAnsi="Arial" w:cs="Arial"/>
                <w:b w:val="0"/>
                <w:bCs w:val="0"/>
                <w:color w:val="000000"/>
                <w:sz w:val="22"/>
                <w:szCs w:val="22"/>
                <w:lang w:val="en-US"/>
              </w:rPr>
              <w:t>8</w:t>
            </w:r>
          </w:p>
        </w:tc>
        <w:tc>
          <w:tcPr>
            <w:tcW w:w="1183" w:type="dxa"/>
            <w:tcBorders>
              <w:top w:val="nil"/>
              <w:left w:val="single" w:sz="4" w:space="0" w:color="000000"/>
              <w:bottom w:val="single" w:sz="4" w:space="0" w:color="000000"/>
              <w:right w:val="nil"/>
            </w:tcBorders>
          </w:tcPr>
          <w:p w:rsidR="00C53D9B" w:rsidRPr="001E0A72" w:rsidRDefault="001E0A72" w:rsidP="00CE3A50">
            <w:pPr>
              <w:pStyle w:val="TFax5"/>
              <w:keepNext w:val="0"/>
              <w:tabs>
                <w:tab w:val="left" w:pos="720"/>
              </w:tabs>
              <w:snapToGrid w:val="0"/>
              <w:spacing w:after="0"/>
              <w:jc w:val="center"/>
              <w:rPr>
                <w:rFonts w:ascii="Arial" w:hAnsi="Arial" w:cs="Arial"/>
                <w:b w:val="0"/>
                <w:bCs w:val="0"/>
                <w:color w:val="000000"/>
                <w:lang w:val="en-US"/>
              </w:rPr>
            </w:pPr>
            <w:r w:rsidRPr="001E0A72">
              <w:rPr>
                <w:rFonts w:ascii="Arial" w:hAnsi="Arial" w:cs="Arial"/>
                <w:b w:val="0"/>
                <w:bCs w:val="0"/>
                <w:color w:val="000000"/>
                <w:sz w:val="22"/>
                <w:szCs w:val="22"/>
                <w:lang w:val="en-US"/>
              </w:rPr>
              <w:t>1200.00</w:t>
            </w:r>
          </w:p>
        </w:tc>
        <w:tc>
          <w:tcPr>
            <w:tcW w:w="1080" w:type="dxa"/>
            <w:tcBorders>
              <w:top w:val="nil"/>
              <w:left w:val="single" w:sz="4" w:space="0" w:color="000000"/>
              <w:bottom w:val="single" w:sz="4" w:space="0" w:color="000000"/>
              <w:right w:val="nil"/>
            </w:tcBorders>
          </w:tcPr>
          <w:p w:rsidR="00C53D9B" w:rsidRPr="001E0A72" w:rsidRDefault="001E0A72" w:rsidP="00CE3A50">
            <w:pPr>
              <w:pStyle w:val="TFax5"/>
              <w:keepNext w:val="0"/>
              <w:tabs>
                <w:tab w:val="left" w:pos="720"/>
              </w:tabs>
              <w:snapToGrid w:val="0"/>
              <w:spacing w:after="0"/>
              <w:jc w:val="center"/>
              <w:rPr>
                <w:rFonts w:ascii="Arial" w:hAnsi="Arial" w:cs="Arial"/>
                <w:b w:val="0"/>
                <w:bCs w:val="0"/>
                <w:color w:val="000000"/>
                <w:lang w:val="en-US"/>
              </w:rPr>
            </w:pPr>
            <w:r w:rsidRPr="001E0A72">
              <w:rPr>
                <w:rFonts w:ascii="Arial" w:hAnsi="Arial" w:cs="Arial"/>
                <w:b w:val="0"/>
                <w:bCs w:val="0"/>
                <w:color w:val="000000"/>
                <w:sz w:val="22"/>
                <w:szCs w:val="22"/>
                <w:lang w:val="en-US"/>
              </w:rPr>
              <w:t>0.00</w:t>
            </w:r>
          </w:p>
        </w:tc>
        <w:tc>
          <w:tcPr>
            <w:tcW w:w="1268" w:type="dxa"/>
            <w:tcBorders>
              <w:top w:val="nil"/>
              <w:left w:val="single" w:sz="4" w:space="0" w:color="000000"/>
              <w:bottom w:val="single" w:sz="4" w:space="0" w:color="000000"/>
              <w:right w:val="single" w:sz="4" w:space="0" w:color="000000"/>
            </w:tcBorders>
          </w:tcPr>
          <w:p w:rsidR="00C53D9B" w:rsidRPr="001E0A72" w:rsidRDefault="001E0A72" w:rsidP="00CE3A50">
            <w:pPr>
              <w:pStyle w:val="TFax5"/>
              <w:keepNext w:val="0"/>
              <w:tabs>
                <w:tab w:val="left" w:pos="720"/>
              </w:tabs>
              <w:snapToGrid w:val="0"/>
              <w:spacing w:after="0"/>
              <w:jc w:val="center"/>
              <w:rPr>
                <w:rFonts w:ascii="Arial" w:hAnsi="Arial" w:cs="Arial"/>
                <w:b w:val="0"/>
                <w:bCs w:val="0"/>
                <w:color w:val="000000"/>
                <w:lang w:val="en-US"/>
              </w:rPr>
            </w:pPr>
            <w:r w:rsidRPr="001E0A72">
              <w:rPr>
                <w:rFonts w:ascii="Arial" w:hAnsi="Arial" w:cs="Arial"/>
                <w:b w:val="0"/>
                <w:bCs w:val="0"/>
                <w:color w:val="000000"/>
                <w:sz w:val="22"/>
                <w:szCs w:val="22"/>
                <w:lang w:val="en-US"/>
              </w:rPr>
              <w:t>1200.00</w:t>
            </w:r>
          </w:p>
        </w:tc>
      </w:tr>
      <w:tr w:rsidR="00C53D9B" w:rsidRPr="00602847" w:rsidTr="00A83D96">
        <w:tc>
          <w:tcPr>
            <w:tcW w:w="579" w:type="dxa"/>
            <w:tcBorders>
              <w:top w:val="nil"/>
              <w:left w:val="single" w:sz="4" w:space="0" w:color="000000"/>
              <w:bottom w:val="single" w:sz="4" w:space="0" w:color="000000"/>
              <w:right w:val="nil"/>
            </w:tcBorders>
            <w:hideMark/>
          </w:tcPr>
          <w:p w:rsidR="00C53D9B" w:rsidRPr="00602847" w:rsidRDefault="00C53D9B" w:rsidP="008D5542">
            <w:pPr>
              <w:snapToGrid w:val="0"/>
              <w:jc w:val="center"/>
              <w:rPr>
                <w:rFonts w:ascii="Arial" w:hAnsi="Arial" w:cs="Arial"/>
                <w:color w:val="000000"/>
              </w:rPr>
            </w:pPr>
            <w:r w:rsidRPr="00602847">
              <w:rPr>
                <w:rFonts w:ascii="Arial" w:hAnsi="Arial" w:cs="Arial"/>
                <w:color w:val="000000"/>
                <w:sz w:val="22"/>
                <w:szCs w:val="22"/>
              </w:rPr>
              <w:t>16.</w:t>
            </w:r>
          </w:p>
        </w:tc>
        <w:tc>
          <w:tcPr>
            <w:tcW w:w="3941" w:type="dxa"/>
            <w:tcBorders>
              <w:top w:val="nil"/>
              <w:left w:val="single" w:sz="4" w:space="0" w:color="000000"/>
              <w:bottom w:val="single" w:sz="4" w:space="0" w:color="000000"/>
              <w:right w:val="nil"/>
            </w:tcBorders>
          </w:tcPr>
          <w:p w:rsidR="00C53D9B" w:rsidRPr="00602847" w:rsidRDefault="001E0A72">
            <w:pPr>
              <w:snapToGrid w:val="0"/>
              <w:rPr>
                <w:rFonts w:ascii="Arial" w:hAnsi="Arial" w:cs="Arial"/>
                <w:b/>
                <w:bCs/>
                <w:color w:val="000000"/>
              </w:rPr>
            </w:pPr>
            <w:r w:rsidRPr="0037635A">
              <w:rPr>
                <w:rFonts w:ascii="Arial" w:hAnsi="Arial" w:cs="Arial"/>
                <w:bCs/>
                <w:color w:val="000000"/>
                <w:sz w:val="22"/>
                <w:szCs w:val="22"/>
              </w:rPr>
              <w:t>Troškovi prevoza</w:t>
            </w:r>
          </w:p>
        </w:tc>
        <w:tc>
          <w:tcPr>
            <w:tcW w:w="1170" w:type="dxa"/>
            <w:tcBorders>
              <w:top w:val="nil"/>
              <w:left w:val="single" w:sz="4" w:space="0" w:color="000000"/>
              <w:bottom w:val="single" w:sz="4" w:space="0" w:color="000000"/>
              <w:right w:val="nil"/>
            </w:tcBorders>
          </w:tcPr>
          <w:p w:rsidR="00C53D9B" w:rsidRPr="001E0A72" w:rsidRDefault="001E0A72" w:rsidP="001E0A72">
            <w:pPr>
              <w:snapToGrid w:val="0"/>
              <w:jc w:val="center"/>
              <w:rPr>
                <w:rFonts w:ascii="Arial" w:hAnsi="Arial" w:cs="Arial"/>
                <w:color w:val="000000"/>
                <w:lang w:val="hr-HR"/>
              </w:rPr>
            </w:pPr>
            <w:r w:rsidRPr="001E0A72">
              <w:rPr>
                <w:rFonts w:ascii="Arial" w:hAnsi="Arial" w:cs="Arial"/>
                <w:color w:val="000000"/>
                <w:sz w:val="22"/>
                <w:szCs w:val="22"/>
                <w:lang w:val="hr-HR"/>
              </w:rPr>
              <w:t>mjesec</w:t>
            </w:r>
          </w:p>
        </w:tc>
        <w:tc>
          <w:tcPr>
            <w:tcW w:w="938" w:type="dxa"/>
            <w:tcBorders>
              <w:top w:val="nil"/>
              <w:left w:val="single" w:sz="4" w:space="0" w:color="000000"/>
              <w:bottom w:val="single" w:sz="4" w:space="0" w:color="000000"/>
              <w:right w:val="nil"/>
            </w:tcBorders>
          </w:tcPr>
          <w:p w:rsidR="00C53D9B" w:rsidRPr="00602847" w:rsidRDefault="001E0A72">
            <w:pPr>
              <w:snapToGrid w:val="0"/>
              <w:jc w:val="right"/>
              <w:rPr>
                <w:rFonts w:ascii="Arial" w:hAnsi="Arial" w:cs="Arial"/>
                <w:color w:val="000000"/>
                <w:lang w:val="hr-HR"/>
              </w:rPr>
            </w:pPr>
            <w:r>
              <w:rPr>
                <w:rFonts w:ascii="Arial" w:hAnsi="Arial" w:cs="Arial"/>
                <w:color w:val="000000"/>
                <w:lang w:val="hr-HR"/>
              </w:rPr>
              <w:t>40.00</w:t>
            </w:r>
          </w:p>
        </w:tc>
        <w:tc>
          <w:tcPr>
            <w:tcW w:w="851" w:type="dxa"/>
            <w:tcBorders>
              <w:top w:val="nil"/>
              <w:left w:val="single" w:sz="4" w:space="0" w:color="000000"/>
              <w:bottom w:val="single" w:sz="4" w:space="0" w:color="000000"/>
              <w:right w:val="nil"/>
            </w:tcBorders>
          </w:tcPr>
          <w:p w:rsidR="00C53D9B" w:rsidRPr="001E0A72" w:rsidRDefault="001E0A72" w:rsidP="001E0A72">
            <w:pPr>
              <w:snapToGrid w:val="0"/>
              <w:jc w:val="center"/>
              <w:rPr>
                <w:rFonts w:ascii="Arial" w:hAnsi="Arial" w:cs="Arial"/>
                <w:bCs/>
                <w:color w:val="000000"/>
              </w:rPr>
            </w:pPr>
            <w:r w:rsidRPr="001E0A72">
              <w:rPr>
                <w:rFonts w:ascii="Arial" w:hAnsi="Arial" w:cs="Arial"/>
                <w:bCs/>
                <w:color w:val="000000"/>
                <w:sz w:val="22"/>
                <w:szCs w:val="22"/>
              </w:rPr>
              <w:t>8</w:t>
            </w:r>
          </w:p>
        </w:tc>
        <w:tc>
          <w:tcPr>
            <w:tcW w:w="1183" w:type="dxa"/>
            <w:tcBorders>
              <w:top w:val="nil"/>
              <w:left w:val="single" w:sz="4" w:space="0" w:color="000000"/>
              <w:bottom w:val="single" w:sz="4" w:space="0" w:color="000000"/>
              <w:right w:val="nil"/>
            </w:tcBorders>
          </w:tcPr>
          <w:p w:rsidR="00C53D9B" w:rsidRPr="001E0A72" w:rsidRDefault="001E0A72" w:rsidP="00CE3A50">
            <w:pPr>
              <w:snapToGrid w:val="0"/>
              <w:jc w:val="center"/>
              <w:rPr>
                <w:rFonts w:ascii="Arial" w:hAnsi="Arial" w:cs="Arial"/>
                <w:bCs/>
                <w:color w:val="000000"/>
              </w:rPr>
            </w:pPr>
            <w:r w:rsidRPr="001E0A72">
              <w:rPr>
                <w:rFonts w:ascii="Arial" w:hAnsi="Arial" w:cs="Arial"/>
                <w:bCs/>
                <w:color w:val="000000"/>
                <w:sz w:val="22"/>
                <w:szCs w:val="22"/>
              </w:rPr>
              <w:t>320.00</w:t>
            </w:r>
          </w:p>
        </w:tc>
        <w:tc>
          <w:tcPr>
            <w:tcW w:w="1080" w:type="dxa"/>
            <w:tcBorders>
              <w:top w:val="nil"/>
              <w:left w:val="single" w:sz="4" w:space="0" w:color="000000"/>
              <w:bottom w:val="single" w:sz="4" w:space="0" w:color="000000"/>
              <w:right w:val="nil"/>
            </w:tcBorders>
          </w:tcPr>
          <w:p w:rsidR="00C53D9B" w:rsidRPr="001E0A72" w:rsidRDefault="001E0A72" w:rsidP="00CE3A50">
            <w:pPr>
              <w:snapToGrid w:val="0"/>
              <w:jc w:val="center"/>
              <w:rPr>
                <w:rFonts w:ascii="Arial" w:hAnsi="Arial" w:cs="Arial"/>
                <w:bCs/>
                <w:color w:val="000000"/>
              </w:rPr>
            </w:pPr>
            <w:r w:rsidRPr="001E0A72">
              <w:rPr>
                <w:rFonts w:ascii="Arial" w:hAnsi="Arial" w:cs="Arial"/>
                <w:bCs/>
                <w:color w:val="000000"/>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1E0A72" w:rsidRDefault="001E0A72" w:rsidP="00CE3A50">
            <w:pPr>
              <w:snapToGrid w:val="0"/>
              <w:jc w:val="center"/>
              <w:rPr>
                <w:rFonts w:ascii="Arial" w:hAnsi="Arial" w:cs="Arial"/>
                <w:bCs/>
                <w:color w:val="000000"/>
              </w:rPr>
            </w:pPr>
            <w:r w:rsidRPr="001E0A72">
              <w:rPr>
                <w:rFonts w:ascii="Arial" w:hAnsi="Arial" w:cs="Arial"/>
                <w:bCs/>
                <w:color w:val="000000"/>
                <w:sz w:val="22"/>
                <w:szCs w:val="22"/>
              </w:rPr>
              <w:t>320.00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rPr>
            </w:pPr>
          </w:p>
        </w:tc>
        <w:tc>
          <w:tcPr>
            <w:tcW w:w="3941" w:type="dxa"/>
            <w:tcBorders>
              <w:top w:val="nil"/>
              <w:left w:val="single" w:sz="4" w:space="0" w:color="000000"/>
              <w:bottom w:val="single" w:sz="4" w:space="0" w:color="000000"/>
              <w:right w:val="nil"/>
            </w:tcBorders>
            <w:hideMark/>
          </w:tcPr>
          <w:p w:rsidR="00C53D9B" w:rsidRPr="00602847" w:rsidRDefault="00C53D9B">
            <w:pPr>
              <w:snapToGrid w:val="0"/>
              <w:rPr>
                <w:rFonts w:ascii="Arial" w:hAnsi="Arial" w:cs="Arial"/>
                <w:b/>
              </w:rPr>
            </w:pPr>
            <w:r w:rsidRPr="00602847">
              <w:rPr>
                <w:rFonts w:ascii="Arial" w:hAnsi="Arial" w:cs="Arial"/>
                <w:b/>
                <w:sz w:val="22"/>
                <w:szCs w:val="22"/>
              </w:rPr>
              <w:t>Podzbir:</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lang w:val="hr-HR"/>
              </w:rPr>
            </w:pPr>
          </w:p>
        </w:tc>
        <w:tc>
          <w:tcPr>
            <w:tcW w:w="938"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rPr>
            </w:pPr>
          </w:p>
        </w:tc>
        <w:tc>
          <w:tcPr>
            <w:tcW w:w="1183" w:type="dxa"/>
            <w:tcBorders>
              <w:top w:val="nil"/>
              <w:left w:val="single" w:sz="4" w:space="0" w:color="000000"/>
              <w:bottom w:val="single" w:sz="4" w:space="0" w:color="000000"/>
              <w:right w:val="nil"/>
            </w:tcBorders>
          </w:tcPr>
          <w:p w:rsidR="00C53D9B" w:rsidRPr="00CE3A50" w:rsidRDefault="001E0A72" w:rsidP="00CE3A50">
            <w:pPr>
              <w:snapToGrid w:val="0"/>
              <w:jc w:val="center"/>
              <w:rPr>
                <w:rFonts w:ascii="Arial" w:hAnsi="Arial" w:cs="Arial"/>
                <w:b/>
              </w:rPr>
            </w:pPr>
            <w:r w:rsidRPr="00CE3A50">
              <w:rPr>
                <w:rFonts w:ascii="Arial" w:hAnsi="Arial" w:cs="Arial"/>
                <w:b/>
                <w:sz w:val="22"/>
                <w:szCs w:val="22"/>
              </w:rPr>
              <w:t>1520.00</w:t>
            </w:r>
          </w:p>
        </w:tc>
        <w:tc>
          <w:tcPr>
            <w:tcW w:w="1080" w:type="dxa"/>
            <w:tcBorders>
              <w:top w:val="nil"/>
              <w:left w:val="single" w:sz="4" w:space="0" w:color="000000"/>
              <w:bottom w:val="single" w:sz="4" w:space="0" w:color="000000"/>
              <w:right w:val="nil"/>
            </w:tcBorders>
          </w:tcPr>
          <w:p w:rsidR="00C53D9B" w:rsidRPr="00CE3A50" w:rsidRDefault="001E0A72" w:rsidP="00CE3A50">
            <w:pPr>
              <w:snapToGrid w:val="0"/>
              <w:jc w:val="center"/>
              <w:rPr>
                <w:rFonts w:ascii="Arial" w:hAnsi="Arial" w:cs="Arial"/>
                <w:b/>
              </w:rPr>
            </w:pPr>
            <w:r w:rsidRPr="00CE3A50">
              <w:rPr>
                <w:rFonts w:ascii="Arial" w:hAnsi="Arial" w:cs="Arial"/>
                <w:b/>
                <w:sz w:val="22"/>
                <w:szCs w:val="22"/>
              </w:rPr>
              <w:t>0.00</w:t>
            </w:r>
          </w:p>
        </w:tc>
        <w:tc>
          <w:tcPr>
            <w:tcW w:w="1268" w:type="dxa"/>
            <w:tcBorders>
              <w:top w:val="nil"/>
              <w:left w:val="single" w:sz="4" w:space="0" w:color="000000"/>
              <w:bottom w:val="single" w:sz="4" w:space="0" w:color="000000"/>
              <w:right w:val="single" w:sz="4" w:space="0" w:color="000000"/>
            </w:tcBorders>
          </w:tcPr>
          <w:p w:rsidR="00C53D9B" w:rsidRPr="00CE3A50" w:rsidRDefault="001E0A72" w:rsidP="00CE3A50">
            <w:pPr>
              <w:snapToGrid w:val="0"/>
              <w:jc w:val="center"/>
              <w:rPr>
                <w:rFonts w:ascii="Arial" w:hAnsi="Arial" w:cs="Arial"/>
                <w:b/>
              </w:rPr>
            </w:pPr>
            <w:r w:rsidRPr="00CE3A50">
              <w:rPr>
                <w:rFonts w:ascii="Arial" w:hAnsi="Arial" w:cs="Arial"/>
                <w:b/>
                <w:sz w:val="22"/>
                <w:szCs w:val="22"/>
              </w:rPr>
              <w:t>1520.00</w:t>
            </w:r>
          </w:p>
        </w:tc>
      </w:tr>
      <w:tr w:rsidR="00C53D9B" w:rsidRPr="00602847" w:rsidTr="00A83D96">
        <w:tc>
          <w:tcPr>
            <w:tcW w:w="579"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color w:val="FF0000"/>
              </w:rPr>
            </w:pPr>
          </w:p>
        </w:tc>
        <w:tc>
          <w:tcPr>
            <w:tcW w:w="3941" w:type="dxa"/>
            <w:tcBorders>
              <w:top w:val="nil"/>
              <w:left w:val="single" w:sz="4" w:space="0" w:color="000000"/>
              <w:bottom w:val="single" w:sz="4" w:space="0" w:color="000000"/>
              <w:right w:val="nil"/>
            </w:tcBorders>
            <w:hideMark/>
          </w:tcPr>
          <w:p w:rsidR="00C53D9B" w:rsidRPr="00602847" w:rsidRDefault="00C53D9B">
            <w:pPr>
              <w:pStyle w:val="TFax5"/>
              <w:tabs>
                <w:tab w:val="left" w:pos="720"/>
              </w:tabs>
              <w:snapToGrid w:val="0"/>
              <w:spacing w:after="0"/>
              <w:rPr>
                <w:rFonts w:ascii="Arial" w:hAnsi="Arial" w:cs="Arial"/>
                <w:color w:val="000000"/>
                <w:lang w:val="it-CH"/>
              </w:rPr>
            </w:pPr>
            <w:r w:rsidRPr="00602847">
              <w:rPr>
                <w:rFonts w:ascii="Arial" w:hAnsi="Arial" w:cs="Arial"/>
                <w:color w:val="000000"/>
                <w:sz w:val="22"/>
                <w:szCs w:val="22"/>
                <w:lang w:val="it-CH"/>
              </w:rPr>
              <w:t>Ukupni troškovi</w:t>
            </w:r>
          </w:p>
        </w:tc>
        <w:tc>
          <w:tcPr>
            <w:tcW w:w="1170"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color w:val="000000"/>
                <w:lang w:val="it-CH"/>
              </w:rPr>
            </w:pPr>
          </w:p>
        </w:tc>
        <w:tc>
          <w:tcPr>
            <w:tcW w:w="938" w:type="dxa"/>
            <w:tcBorders>
              <w:top w:val="nil"/>
              <w:left w:val="single" w:sz="4" w:space="0" w:color="000000"/>
              <w:bottom w:val="single" w:sz="4" w:space="0" w:color="000000"/>
              <w:right w:val="nil"/>
            </w:tcBorders>
          </w:tcPr>
          <w:p w:rsidR="00C53D9B" w:rsidRPr="00602847" w:rsidRDefault="00C53D9B">
            <w:pPr>
              <w:snapToGrid w:val="0"/>
              <w:rPr>
                <w:rFonts w:ascii="Arial" w:hAnsi="Arial" w:cs="Arial"/>
                <w:color w:val="000000"/>
                <w:lang w:val="hr-HR"/>
              </w:rPr>
            </w:pPr>
          </w:p>
        </w:tc>
        <w:tc>
          <w:tcPr>
            <w:tcW w:w="851" w:type="dxa"/>
            <w:tcBorders>
              <w:top w:val="nil"/>
              <w:left w:val="single" w:sz="4" w:space="0" w:color="000000"/>
              <w:bottom w:val="single" w:sz="4" w:space="0" w:color="000000"/>
              <w:right w:val="nil"/>
            </w:tcBorders>
          </w:tcPr>
          <w:p w:rsidR="00C53D9B" w:rsidRPr="00602847" w:rsidRDefault="00C53D9B">
            <w:pPr>
              <w:snapToGrid w:val="0"/>
              <w:jc w:val="right"/>
              <w:rPr>
                <w:rFonts w:ascii="Arial" w:hAnsi="Arial" w:cs="Arial"/>
                <w:b/>
                <w:bCs/>
                <w:color w:val="000000"/>
                <w:lang w:val="it-CH"/>
              </w:rPr>
            </w:pPr>
          </w:p>
        </w:tc>
        <w:tc>
          <w:tcPr>
            <w:tcW w:w="1183" w:type="dxa"/>
            <w:tcBorders>
              <w:top w:val="nil"/>
              <w:left w:val="single" w:sz="4" w:space="0" w:color="000000"/>
              <w:bottom w:val="single" w:sz="4" w:space="0" w:color="000000"/>
              <w:right w:val="nil"/>
            </w:tcBorders>
          </w:tcPr>
          <w:p w:rsidR="00C53D9B" w:rsidRPr="00602847" w:rsidRDefault="005708BA" w:rsidP="00CE3A50">
            <w:pPr>
              <w:snapToGrid w:val="0"/>
              <w:jc w:val="center"/>
              <w:rPr>
                <w:rFonts w:ascii="Arial" w:hAnsi="Arial" w:cs="Arial"/>
                <w:b/>
                <w:bCs/>
                <w:color w:val="000000"/>
              </w:rPr>
            </w:pPr>
            <w:r>
              <w:rPr>
                <w:rFonts w:ascii="Arial" w:hAnsi="Arial" w:cs="Arial"/>
                <w:b/>
                <w:bCs/>
                <w:color w:val="000000"/>
              </w:rPr>
              <w:t>5930.00</w:t>
            </w:r>
          </w:p>
        </w:tc>
        <w:tc>
          <w:tcPr>
            <w:tcW w:w="1080" w:type="dxa"/>
            <w:tcBorders>
              <w:top w:val="nil"/>
              <w:left w:val="single" w:sz="4" w:space="0" w:color="000000"/>
              <w:bottom w:val="single" w:sz="4" w:space="0" w:color="000000"/>
              <w:right w:val="nil"/>
            </w:tcBorders>
          </w:tcPr>
          <w:p w:rsidR="00C53D9B" w:rsidRPr="00602847" w:rsidRDefault="005708BA" w:rsidP="00CE3A50">
            <w:pPr>
              <w:snapToGrid w:val="0"/>
              <w:jc w:val="center"/>
              <w:rPr>
                <w:rFonts w:ascii="Arial" w:hAnsi="Arial" w:cs="Arial"/>
                <w:b/>
                <w:bCs/>
                <w:color w:val="000000"/>
              </w:rPr>
            </w:pPr>
            <w:r>
              <w:rPr>
                <w:rFonts w:ascii="Arial" w:hAnsi="Arial" w:cs="Arial"/>
                <w:b/>
                <w:bCs/>
                <w:color w:val="000000"/>
              </w:rPr>
              <w:t>0.00</w:t>
            </w:r>
          </w:p>
        </w:tc>
        <w:tc>
          <w:tcPr>
            <w:tcW w:w="1268" w:type="dxa"/>
            <w:tcBorders>
              <w:top w:val="nil"/>
              <w:left w:val="single" w:sz="4" w:space="0" w:color="000000"/>
              <w:bottom w:val="single" w:sz="4" w:space="0" w:color="000000"/>
              <w:right w:val="single" w:sz="4" w:space="0" w:color="000000"/>
            </w:tcBorders>
          </w:tcPr>
          <w:p w:rsidR="00C53D9B" w:rsidRPr="00602847" w:rsidRDefault="005708BA" w:rsidP="00CE3A50">
            <w:pPr>
              <w:snapToGrid w:val="0"/>
              <w:jc w:val="center"/>
              <w:rPr>
                <w:rFonts w:ascii="Arial" w:hAnsi="Arial" w:cs="Arial"/>
                <w:b/>
                <w:bCs/>
                <w:color w:val="000000"/>
              </w:rPr>
            </w:pPr>
            <w:r>
              <w:rPr>
                <w:rFonts w:ascii="Arial" w:hAnsi="Arial" w:cs="Arial"/>
                <w:b/>
                <w:bCs/>
                <w:color w:val="000000"/>
              </w:rPr>
              <w:t>5930.00</w:t>
            </w:r>
          </w:p>
        </w:tc>
      </w:tr>
    </w:tbl>
    <w:p w:rsidR="00C53D9B" w:rsidRPr="00602847" w:rsidRDefault="00C53D9B" w:rsidP="00C53D9B">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C53D9B" w:rsidRPr="00602847" w:rsidRDefault="00C53D9B" w:rsidP="00C53D9B">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C53D9B" w:rsidRPr="00602847" w:rsidRDefault="00C53D9B" w:rsidP="00C53D9B">
      <w:pPr>
        <w:rPr>
          <w:rFonts w:ascii="Arial" w:hAnsi="Arial" w:cs="Arial"/>
          <w:sz w:val="22"/>
          <w:szCs w:val="22"/>
        </w:rPr>
      </w:pPr>
    </w:p>
    <w:p w:rsidR="00C53D9B" w:rsidRPr="00602847" w:rsidRDefault="00C53D9B" w:rsidP="00C53D9B">
      <w:pPr>
        <w:pStyle w:val="Heading1"/>
        <w:rPr>
          <w:rFonts w:ascii="Arial" w:hAnsi="Arial" w:cs="Arial"/>
          <w:sz w:val="22"/>
          <w:szCs w:val="22"/>
        </w:rPr>
      </w:pPr>
      <w:r w:rsidRPr="00602847">
        <w:rPr>
          <w:rFonts w:ascii="Arial" w:hAnsi="Arial" w:cs="Arial"/>
          <w:sz w:val="22"/>
          <w:szCs w:val="22"/>
        </w:rPr>
        <w:t>IV – Detaljnije informacije o podnosiocu plana i programa</w:t>
      </w:r>
    </w:p>
    <w:p w:rsidR="00B2632E" w:rsidRDefault="00C53D9B" w:rsidP="00361A9F">
      <w:pPr>
        <w:pStyle w:val="Application2"/>
      </w:pPr>
      <w:r w:rsidRPr="00602847">
        <w:t>Na najviše dvije strane navedite osnovne informacije o vašoj organizaciji, viziju, misiju, ciljeve, realizovane aktivnosti, donatore, partnere i podatke o članovima Organa upravljanja organizacije.</w:t>
      </w:r>
    </w:p>
    <w:p w:rsidR="00B2632E" w:rsidRDefault="00B2632E" w:rsidP="00361A9F">
      <w:pPr>
        <w:pStyle w:val="Application2"/>
      </w:pPr>
    </w:p>
    <w:p w:rsidR="00B2632E" w:rsidRPr="00B2632E" w:rsidRDefault="00B2632E" w:rsidP="00361A9F">
      <w:pPr>
        <w:pStyle w:val="Application2"/>
      </w:pPr>
      <w:r>
        <w:t>NVO „Centar za povjerenje“ je registrovana tokom 2009. godine..</w:t>
      </w:r>
    </w:p>
    <w:p w:rsidR="00B2632E" w:rsidRDefault="00B2632E" w:rsidP="00B2632E">
      <w:pPr>
        <w:jc w:val="both"/>
        <w:rPr>
          <w:rFonts w:ascii="Arial" w:hAnsi="Arial" w:cs="Arial"/>
          <w:sz w:val="22"/>
          <w:szCs w:val="22"/>
          <w:lang w:val="de-DE"/>
        </w:rPr>
      </w:pPr>
      <w:r>
        <w:rPr>
          <w:rFonts w:ascii="Arial" w:hAnsi="Arial" w:cs="Arial"/>
          <w:b/>
          <w:bCs/>
          <w:sz w:val="22"/>
          <w:szCs w:val="22"/>
          <w:lang w:val="de-DE"/>
        </w:rPr>
        <w:t>Vizija NVO „Centar za povjerenje“</w:t>
      </w:r>
      <w:r>
        <w:rPr>
          <w:rFonts w:ascii="Arial" w:hAnsi="Arial" w:cs="Arial"/>
          <w:sz w:val="22"/>
          <w:szCs w:val="22"/>
          <w:lang w:val="de-DE"/>
        </w:rPr>
        <w:t xml:space="preserve"> je zadovoljno demokratsko i građansko društvo, očuvan ljudski resurs kao najveće blago jedne države, psihofizički zdrav pojedinac koji radi iz zadovoljstva i zadovoljan je zato što radi.</w:t>
      </w:r>
    </w:p>
    <w:p w:rsidR="00B2632E" w:rsidRDefault="00B2632E" w:rsidP="00B2632E">
      <w:pPr>
        <w:jc w:val="both"/>
        <w:rPr>
          <w:rFonts w:ascii="Arial" w:hAnsi="Arial" w:cs="Arial"/>
          <w:sz w:val="22"/>
          <w:szCs w:val="22"/>
          <w:lang w:val="de-DE"/>
        </w:rPr>
      </w:pPr>
    </w:p>
    <w:p w:rsidR="00B2632E" w:rsidRDefault="00B2632E" w:rsidP="00B2632E">
      <w:pPr>
        <w:rPr>
          <w:rFonts w:ascii="Arial" w:hAnsi="Arial" w:cs="Arial"/>
          <w:sz w:val="22"/>
          <w:szCs w:val="22"/>
          <w:lang w:val="de-DE"/>
        </w:rPr>
      </w:pPr>
    </w:p>
    <w:p w:rsidR="00D034EC" w:rsidRPr="00DF7DE4" w:rsidRDefault="00B2632E" w:rsidP="00B2632E">
      <w:pPr>
        <w:jc w:val="both"/>
        <w:rPr>
          <w:rFonts w:ascii="Arial" w:hAnsi="Arial" w:cs="Arial"/>
          <w:sz w:val="22"/>
          <w:szCs w:val="22"/>
          <w:lang w:val="de-DE"/>
        </w:rPr>
      </w:pPr>
      <w:r>
        <w:rPr>
          <w:rFonts w:ascii="Arial" w:hAnsi="Arial" w:cs="Arial"/>
          <w:b/>
          <w:bCs/>
          <w:sz w:val="22"/>
          <w:szCs w:val="22"/>
          <w:lang w:val="de-DE"/>
        </w:rPr>
        <w:t>Misija NVO „Centar za povjerenje“</w:t>
      </w:r>
      <w:r>
        <w:rPr>
          <w:rFonts w:ascii="Arial" w:hAnsi="Arial" w:cs="Arial"/>
          <w:sz w:val="22"/>
          <w:szCs w:val="22"/>
          <w:lang w:val="de-DE"/>
        </w:rPr>
        <w:t xml:space="preserve"> je da djeluje preventivno, sprečava i eliminiše zlostavljanje na radu, informišći i edukujući radnike i poslodavce o tome što je to mobbing, koji su uzroci i posledice takvog ponašanja na radnom mjestu, kao i kakve su zakonske konsekvence u našoj državi u ovom trenutku, a kakve će biti u perspektivi.</w:t>
      </w:r>
    </w:p>
    <w:p w:rsidR="00D034EC" w:rsidRDefault="00D034EC" w:rsidP="00B2632E">
      <w:pPr>
        <w:jc w:val="both"/>
        <w:rPr>
          <w:rFonts w:ascii="Arial" w:hAnsi="Arial" w:cs="Arial"/>
          <w:b/>
          <w:sz w:val="22"/>
          <w:szCs w:val="22"/>
          <w:lang w:val="de-DE"/>
        </w:rPr>
      </w:pPr>
    </w:p>
    <w:p w:rsidR="00B2632E" w:rsidRDefault="00B2632E" w:rsidP="00B2632E">
      <w:pPr>
        <w:jc w:val="both"/>
        <w:rPr>
          <w:rFonts w:ascii="Arial" w:hAnsi="Arial" w:cs="Arial"/>
          <w:sz w:val="22"/>
          <w:szCs w:val="22"/>
          <w:lang w:val="de-DE"/>
        </w:rPr>
      </w:pPr>
      <w:r>
        <w:rPr>
          <w:rFonts w:ascii="Arial" w:hAnsi="Arial" w:cs="Arial"/>
          <w:b/>
          <w:sz w:val="22"/>
          <w:szCs w:val="22"/>
          <w:lang w:val="de-DE"/>
        </w:rPr>
        <w:lastRenderedPageBreak/>
        <w:t>Ciljevi NVO „Centar za povjerenje</w:t>
      </w:r>
      <w:r>
        <w:rPr>
          <w:rFonts w:ascii="Arial" w:hAnsi="Arial" w:cs="Arial"/>
          <w:sz w:val="22"/>
          <w:szCs w:val="22"/>
          <w:lang w:val="de-DE"/>
        </w:rPr>
        <w:t>“:</w:t>
      </w:r>
    </w:p>
    <w:p w:rsidR="00B2632E" w:rsidRDefault="00B2632E" w:rsidP="00B2632E">
      <w:pPr>
        <w:jc w:val="both"/>
        <w:rPr>
          <w:rFonts w:ascii="Arial" w:hAnsi="Arial" w:cs="Arial"/>
          <w:sz w:val="22"/>
          <w:szCs w:val="22"/>
          <w:lang w:val="de-DE"/>
        </w:rPr>
      </w:pP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popularisanje zdravih stilova življenja i kvaliteta života uopšte</w:t>
      </w:r>
    </w:p>
    <w:p w:rsidR="00B2632E" w:rsidRPr="00D034EC" w:rsidRDefault="00B2632E" w:rsidP="00D034EC">
      <w:pPr>
        <w:pStyle w:val="BodyText"/>
        <w:numPr>
          <w:ilvl w:val="0"/>
          <w:numId w:val="17"/>
        </w:numPr>
        <w:rPr>
          <w:rFonts w:ascii="Arial" w:hAnsi="Arial" w:cs="Arial"/>
          <w:i w:val="0"/>
          <w:sz w:val="22"/>
          <w:szCs w:val="22"/>
          <w:lang w:val="en-US"/>
        </w:rPr>
      </w:pPr>
      <w:r>
        <w:rPr>
          <w:rFonts w:ascii="Arial" w:hAnsi="Arial" w:cs="Arial"/>
          <w:i w:val="0"/>
          <w:sz w:val="22"/>
          <w:szCs w:val="22"/>
          <w:lang w:val="en-US"/>
        </w:rPr>
        <w:t>zaštita dječijih i ljudskih prava kao i prava manjinskih naroda</w:t>
      </w:r>
    </w:p>
    <w:p w:rsidR="00B2632E" w:rsidRPr="00D034EC" w:rsidRDefault="00B2632E" w:rsidP="00D034EC">
      <w:pPr>
        <w:pStyle w:val="BodyText"/>
        <w:numPr>
          <w:ilvl w:val="0"/>
          <w:numId w:val="17"/>
        </w:numPr>
        <w:rPr>
          <w:rFonts w:ascii="Arial" w:hAnsi="Arial" w:cs="Arial"/>
          <w:i w:val="0"/>
          <w:sz w:val="22"/>
          <w:szCs w:val="22"/>
          <w:lang w:val="en-US"/>
        </w:rPr>
      </w:pPr>
      <w:r>
        <w:rPr>
          <w:rFonts w:ascii="Arial" w:hAnsi="Arial" w:cs="Arial"/>
          <w:i w:val="0"/>
          <w:sz w:val="22"/>
          <w:szCs w:val="22"/>
          <w:lang w:val="en-US"/>
        </w:rPr>
        <w:t>prevencija svih oblika bolesti zavisnosti</w:t>
      </w:r>
    </w:p>
    <w:p w:rsidR="00B2632E" w:rsidRPr="00D034EC" w:rsidRDefault="00B2632E" w:rsidP="00B2632E">
      <w:pPr>
        <w:pStyle w:val="BodyText"/>
        <w:numPr>
          <w:ilvl w:val="0"/>
          <w:numId w:val="17"/>
        </w:numPr>
        <w:rPr>
          <w:rFonts w:ascii="Arial" w:hAnsi="Arial" w:cs="Arial"/>
          <w:i w:val="0"/>
          <w:sz w:val="22"/>
          <w:szCs w:val="22"/>
          <w:lang w:val="en-US"/>
        </w:rPr>
      </w:pPr>
      <w:r>
        <w:rPr>
          <w:rFonts w:ascii="Arial" w:hAnsi="Arial" w:cs="Arial"/>
          <w:i w:val="0"/>
          <w:sz w:val="22"/>
          <w:szCs w:val="22"/>
          <w:lang w:val="en-US"/>
        </w:rPr>
        <w:t xml:space="preserve">potenciranje nenasilne komunikacije i konstruktivnih oblika sprječavanja konfliktnih situacija u radnoj i školskoj sredini </w:t>
      </w:r>
    </w:p>
    <w:p w:rsidR="00B2632E" w:rsidRPr="00D034EC" w:rsidRDefault="00B2632E" w:rsidP="00B2632E">
      <w:pPr>
        <w:pStyle w:val="BodyText"/>
        <w:numPr>
          <w:ilvl w:val="0"/>
          <w:numId w:val="17"/>
        </w:numPr>
        <w:rPr>
          <w:rFonts w:ascii="Arial" w:hAnsi="Arial" w:cs="Arial"/>
          <w:i w:val="0"/>
          <w:sz w:val="22"/>
          <w:szCs w:val="22"/>
          <w:lang w:val="en-US"/>
        </w:rPr>
      </w:pPr>
      <w:r>
        <w:rPr>
          <w:rFonts w:ascii="Arial" w:hAnsi="Arial" w:cs="Arial"/>
          <w:i w:val="0"/>
          <w:sz w:val="22"/>
          <w:szCs w:val="22"/>
          <w:lang w:val="en-US"/>
        </w:rPr>
        <w:t xml:space="preserve">primarna prevencija takvih oblika ponašanja na radnom mjestu, koji mogu biti definisani kao mobbing ili permanentno psihičko (moralno) zlostavljanje, burnout – sindrom sagorijevanja na radu i bulling ili maltretiranje učenika od strane učenika ili nastavnika, </w:t>
      </w: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upoznavanje ljudi sa definicijom, suštinom, simptomatologijom i posledicama mobbinga, kako bi pravovremeno prepoznali sopstvene tegobe  i  potražili pomoć,</w:t>
      </w: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upoznavanje ljudi sa simptomima koji definišu burnout – sindrom sagorijevanja na radu koji predstavlja odloženi odgovor na hronične emocionalne i interpersonalne stresore na radnom mjestu,</w:t>
      </w: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upoznavanje ljudi sa oblicima manifestovanja bullinga i negativnim uticajima na razvoj ličnosti djece u periodu puberteta i adolescencije,</w:t>
      </w: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pružanje psihološke, medicinske i pravne pomoći osobama kod kojih se registruju simptomi mobbinga, burnout – sindroma i bullinga,</w:t>
      </w:r>
    </w:p>
    <w:p w:rsidR="00B2632E" w:rsidRPr="00D034EC" w:rsidRDefault="00B2632E" w:rsidP="00B2632E">
      <w:pPr>
        <w:pStyle w:val="BodyText"/>
        <w:numPr>
          <w:ilvl w:val="0"/>
          <w:numId w:val="18"/>
        </w:numPr>
        <w:rPr>
          <w:rFonts w:ascii="Arial" w:hAnsi="Arial" w:cs="Arial"/>
          <w:i w:val="0"/>
          <w:sz w:val="22"/>
          <w:szCs w:val="22"/>
          <w:lang w:val="en-US"/>
        </w:rPr>
      </w:pPr>
      <w:r>
        <w:rPr>
          <w:rFonts w:ascii="Arial" w:hAnsi="Arial" w:cs="Arial"/>
          <w:i w:val="0"/>
          <w:sz w:val="22"/>
          <w:szCs w:val="22"/>
          <w:lang w:val="en-US"/>
        </w:rPr>
        <w:t>saradnja sa predstavnicima Sindikata, Unije poslodavaca i psihološko-pedagoškom službom u osnovnim i srednjim školama,</w:t>
      </w:r>
    </w:p>
    <w:p w:rsidR="00B8307D" w:rsidRPr="00B2632E" w:rsidRDefault="00B2632E" w:rsidP="00C53D9B">
      <w:pPr>
        <w:pStyle w:val="BodyText"/>
        <w:numPr>
          <w:ilvl w:val="0"/>
          <w:numId w:val="18"/>
        </w:numPr>
        <w:rPr>
          <w:rFonts w:ascii="Arial" w:hAnsi="Arial" w:cs="Arial"/>
          <w:i w:val="0"/>
          <w:sz w:val="22"/>
          <w:szCs w:val="22"/>
          <w:lang w:val="en-US"/>
        </w:rPr>
      </w:pPr>
      <w:r>
        <w:rPr>
          <w:rFonts w:ascii="Arial" w:hAnsi="Arial" w:cs="Arial"/>
          <w:i w:val="0"/>
          <w:sz w:val="22"/>
          <w:szCs w:val="22"/>
          <w:lang w:val="en-US"/>
        </w:rPr>
        <w:t>pružanje savjetodavne i psihološke pomoći</w:t>
      </w:r>
      <w:r w:rsidR="00D034EC">
        <w:rPr>
          <w:rFonts w:ascii="Arial" w:hAnsi="Arial" w:cs="Arial"/>
          <w:i w:val="0"/>
          <w:sz w:val="22"/>
          <w:szCs w:val="22"/>
          <w:lang w:val="en-US"/>
        </w:rPr>
        <w:t xml:space="preserve"> osobama oboljelim od karcinoma.</w:t>
      </w:r>
    </w:p>
    <w:p w:rsidR="004D4BEA" w:rsidRPr="00D034EC" w:rsidRDefault="004D4BEA" w:rsidP="00D034EC">
      <w:pPr>
        <w:pStyle w:val="Heading1"/>
        <w:rPr>
          <w:rFonts w:ascii="Arial" w:hAnsi="Arial" w:cs="Arial"/>
          <w:sz w:val="22"/>
          <w:szCs w:val="22"/>
        </w:rPr>
      </w:pPr>
    </w:p>
    <w:p w:rsidR="004D4BEA" w:rsidRPr="00D034EC" w:rsidRDefault="00B2632E" w:rsidP="00D034EC">
      <w:pPr>
        <w:pStyle w:val="Heading1"/>
        <w:rPr>
          <w:rFonts w:ascii="Arial" w:hAnsi="Arial" w:cs="Arial"/>
          <w:sz w:val="22"/>
          <w:szCs w:val="22"/>
        </w:rPr>
      </w:pPr>
      <w:r w:rsidRPr="00D034EC">
        <w:rPr>
          <w:rFonts w:ascii="Arial" w:hAnsi="Arial" w:cs="Arial"/>
          <w:sz w:val="22"/>
          <w:szCs w:val="22"/>
        </w:rPr>
        <w:t>Organi upravljanja:</w:t>
      </w:r>
    </w:p>
    <w:p w:rsidR="00B2632E" w:rsidRPr="00361A9F" w:rsidRDefault="00B2632E" w:rsidP="00D034EC">
      <w:pPr>
        <w:pStyle w:val="Heading1"/>
        <w:rPr>
          <w:rFonts w:ascii="Arial" w:hAnsi="Arial" w:cs="Arial"/>
          <w:b w:val="0"/>
          <w:sz w:val="22"/>
          <w:szCs w:val="22"/>
        </w:rPr>
      </w:pPr>
      <w:r w:rsidRPr="00361A9F">
        <w:rPr>
          <w:rFonts w:ascii="Arial" w:hAnsi="Arial" w:cs="Arial"/>
          <w:b w:val="0"/>
          <w:sz w:val="22"/>
          <w:szCs w:val="22"/>
        </w:rPr>
        <w:t>Skupština</w:t>
      </w:r>
    </w:p>
    <w:p w:rsidR="00D034EC" w:rsidRPr="00361A9F" w:rsidRDefault="00D034EC" w:rsidP="00D034EC">
      <w:pPr>
        <w:pStyle w:val="Heading1"/>
        <w:rPr>
          <w:rFonts w:ascii="Arial" w:hAnsi="Arial" w:cs="Arial"/>
          <w:b w:val="0"/>
          <w:sz w:val="22"/>
          <w:szCs w:val="22"/>
        </w:rPr>
      </w:pPr>
      <w:r w:rsidRPr="00361A9F">
        <w:rPr>
          <w:rFonts w:ascii="Arial" w:hAnsi="Arial" w:cs="Arial"/>
          <w:b w:val="0"/>
          <w:sz w:val="22"/>
          <w:szCs w:val="22"/>
        </w:rPr>
        <w:t>Izvršni direktor</w:t>
      </w:r>
    </w:p>
    <w:p w:rsidR="00361A9F" w:rsidRPr="00361A9F" w:rsidRDefault="00361A9F" w:rsidP="00361A9F"/>
    <w:p w:rsidR="009A0D4E" w:rsidRPr="00D034EC" w:rsidRDefault="00B2632E" w:rsidP="00D034EC">
      <w:pPr>
        <w:pStyle w:val="Heading1"/>
        <w:rPr>
          <w:rFonts w:ascii="Arial" w:hAnsi="Arial" w:cs="Arial"/>
          <w:sz w:val="22"/>
          <w:szCs w:val="22"/>
        </w:rPr>
      </w:pPr>
      <w:r w:rsidRPr="00D034EC">
        <w:rPr>
          <w:rFonts w:ascii="Arial" w:hAnsi="Arial" w:cs="Arial"/>
          <w:sz w:val="22"/>
          <w:szCs w:val="22"/>
        </w:rPr>
        <w:t>Upravni odbor</w:t>
      </w:r>
      <w:r w:rsidR="009A0D4E" w:rsidRPr="00D034EC">
        <w:rPr>
          <w:rFonts w:ascii="Arial" w:hAnsi="Arial" w:cs="Arial"/>
          <w:sz w:val="22"/>
          <w:szCs w:val="22"/>
        </w:rPr>
        <w:t xml:space="preserve">: </w:t>
      </w:r>
    </w:p>
    <w:p w:rsidR="00B2632E" w:rsidRPr="00D034EC" w:rsidRDefault="009A0D4E" w:rsidP="00D034EC">
      <w:pPr>
        <w:pStyle w:val="Heading1"/>
        <w:rPr>
          <w:rFonts w:ascii="Arial" w:hAnsi="Arial" w:cs="Arial"/>
          <w:sz w:val="22"/>
          <w:szCs w:val="22"/>
        </w:rPr>
      </w:pPr>
      <w:r w:rsidRPr="00D034EC">
        <w:rPr>
          <w:rFonts w:ascii="Arial" w:hAnsi="Arial" w:cs="Arial"/>
          <w:sz w:val="22"/>
          <w:szCs w:val="22"/>
        </w:rPr>
        <w:t>1. Davidović Dijana psiholog</w:t>
      </w:r>
    </w:p>
    <w:p w:rsidR="009A0D4E" w:rsidRPr="00D034EC" w:rsidRDefault="009A0D4E" w:rsidP="00D034EC">
      <w:pPr>
        <w:pStyle w:val="Heading1"/>
        <w:rPr>
          <w:rFonts w:ascii="Arial" w:hAnsi="Arial" w:cs="Arial"/>
          <w:sz w:val="22"/>
          <w:szCs w:val="22"/>
        </w:rPr>
      </w:pPr>
      <w:r w:rsidRPr="00D034EC">
        <w:rPr>
          <w:rFonts w:ascii="Arial" w:hAnsi="Arial" w:cs="Arial"/>
          <w:sz w:val="22"/>
          <w:szCs w:val="22"/>
        </w:rPr>
        <w:t>2. Babović Biljana psiholog</w:t>
      </w:r>
    </w:p>
    <w:p w:rsidR="009A0D4E" w:rsidRPr="00D034EC" w:rsidRDefault="008857CA" w:rsidP="00D034EC">
      <w:pPr>
        <w:pStyle w:val="Heading1"/>
        <w:rPr>
          <w:rFonts w:ascii="Arial" w:hAnsi="Arial" w:cs="Arial"/>
          <w:sz w:val="22"/>
          <w:szCs w:val="22"/>
        </w:rPr>
      </w:pPr>
      <w:r>
        <w:rPr>
          <w:rFonts w:ascii="Arial" w:hAnsi="Arial" w:cs="Arial"/>
          <w:sz w:val="22"/>
          <w:szCs w:val="22"/>
        </w:rPr>
        <w:t xml:space="preserve">3. </w:t>
      </w:r>
      <w:r w:rsidR="009A0D4E" w:rsidRPr="00D034EC">
        <w:rPr>
          <w:rFonts w:ascii="Arial" w:hAnsi="Arial" w:cs="Arial"/>
          <w:sz w:val="22"/>
          <w:szCs w:val="22"/>
        </w:rPr>
        <w:t>Stanković Gordana psiholog</w:t>
      </w:r>
    </w:p>
    <w:p w:rsidR="009A0D4E" w:rsidRPr="00D034EC" w:rsidRDefault="009A0D4E" w:rsidP="00D034EC">
      <w:pPr>
        <w:pStyle w:val="Heading1"/>
        <w:rPr>
          <w:rFonts w:ascii="Arial" w:hAnsi="Arial" w:cs="Arial"/>
          <w:sz w:val="22"/>
          <w:szCs w:val="22"/>
        </w:rPr>
      </w:pPr>
      <w:r w:rsidRPr="00D034EC">
        <w:rPr>
          <w:rFonts w:ascii="Arial" w:hAnsi="Arial" w:cs="Arial"/>
          <w:sz w:val="22"/>
          <w:szCs w:val="22"/>
        </w:rPr>
        <w:t>4. Bahović Senana psiholog</w:t>
      </w:r>
    </w:p>
    <w:p w:rsidR="009A0D4E" w:rsidRPr="00D034EC" w:rsidRDefault="009A0D4E" w:rsidP="00D034EC">
      <w:pPr>
        <w:pStyle w:val="Heading1"/>
        <w:rPr>
          <w:rFonts w:ascii="Arial" w:hAnsi="Arial" w:cs="Arial"/>
          <w:sz w:val="22"/>
          <w:szCs w:val="22"/>
        </w:rPr>
      </w:pPr>
      <w:r w:rsidRPr="00D034EC">
        <w:rPr>
          <w:rFonts w:ascii="Arial" w:hAnsi="Arial" w:cs="Arial"/>
          <w:sz w:val="22"/>
          <w:szCs w:val="22"/>
        </w:rPr>
        <w:t>5.</w:t>
      </w:r>
      <w:r w:rsidR="008857CA">
        <w:rPr>
          <w:rFonts w:ascii="Arial" w:hAnsi="Arial" w:cs="Arial"/>
          <w:sz w:val="22"/>
          <w:szCs w:val="22"/>
        </w:rPr>
        <w:t xml:space="preserve"> </w:t>
      </w:r>
      <w:r w:rsidRPr="00D034EC">
        <w:rPr>
          <w:rFonts w:ascii="Arial" w:hAnsi="Arial" w:cs="Arial"/>
          <w:sz w:val="22"/>
          <w:szCs w:val="22"/>
        </w:rPr>
        <w:t>Radović Biljana psiholog</w:t>
      </w:r>
    </w:p>
    <w:p w:rsidR="009A0D4E" w:rsidRPr="007C498D" w:rsidRDefault="009A0D4E" w:rsidP="00361A9F">
      <w:pPr>
        <w:pStyle w:val="Application2"/>
      </w:pPr>
    </w:p>
    <w:p w:rsidR="00073E28" w:rsidRPr="007C498D" w:rsidRDefault="00073E28" w:rsidP="00073E28">
      <w:pPr>
        <w:rPr>
          <w:rFonts w:ascii="Arial" w:hAnsi="Arial" w:cs="Arial"/>
          <w:b/>
          <w:sz w:val="22"/>
          <w:szCs w:val="22"/>
          <w:lang w:val="sr-Latn-BA"/>
        </w:rPr>
      </w:pPr>
      <w:r w:rsidRPr="007C498D">
        <w:rPr>
          <w:rFonts w:ascii="Arial" w:hAnsi="Arial" w:cs="Arial"/>
          <w:b/>
          <w:sz w:val="22"/>
          <w:szCs w:val="22"/>
          <w:lang w:val="de-DE"/>
        </w:rPr>
        <w:t>Realizatori  programa</w:t>
      </w:r>
      <w:r w:rsidR="00090FF4" w:rsidRPr="007C498D">
        <w:rPr>
          <w:rFonts w:ascii="Arial" w:hAnsi="Arial" w:cs="Arial"/>
          <w:b/>
          <w:sz w:val="22"/>
          <w:szCs w:val="22"/>
          <w:lang w:val="sr-Latn-BA"/>
        </w:rPr>
        <w:t>:</w:t>
      </w:r>
    </w:p>
    <w:p w:rsidR="00073E28" w:rsidRPr="007C498D" w:rsidRDefault="00073E28" w:rsidP="00073E28">
      <w:pPr>
        <w:jc w:val="both"/>
        <w:rPr>
          <w:rFonts w:ascii="Arial" w:hAnsi="Arial" w:cs="Arial"/>
          <w:sz w:val="22"/>
          <w:szCs w:val="22"/>
          <w:lang w:val="en-US"/>
        </w:rPr>
      </w:pPr>
    </w:p>
    <w:p w:rsidR="00073E28" w:rsidRPr="007C498D" w:rsidRDefault="004D4BEA" w:rsidP="00073E28">
      <w:pPr>
        <w:jc w:val="both"/>
        <w:rPr>
          <w:rFonts w:ascii="Arial" w:hAnsi="Arial" w:cs="Arial"/>
          <w:sz w:val="22"/>
          <w:szCs w:val="22"/>
          <w:lang w:val="en-US"/>
        </w:rPr>
      </w:pPr>
      <w:r w:rsidRPr="007C498D">
        <w:rPr>
          <w:rFonts w:ascii="Arial" w:hAnsi="Arial" w:cs="Arial"/>
          <w:b/>
          <w:bCs/>
          <w:sz w:val="22"/>
          <w:szCs w:val="22"/>
          <w:lang w:val="en-US"/>
        </w:rPr>
        <w:t xml:space="preserve">1. </w:t>
      </w:r>
      <w:r w:rsidR="007C498D">
        <w:rPr>
          <w:rFonts w:ascii="Arial" w:hAnsi="Arial" w:cs="Arial"/>
          <w:b/>
          <w:bCs/>
          <w:sz w:val="22"/>
          <w:szCs w:val="22"/>
          <w:lang w:val="en-US"/>
        </w:rPr>
        <w:t>Radović Biljana</w:t>
      </w:r>
    </w:p>
    <w:p w:rsidR="00073E28" w:rsidRPr="007C498D" w:rsidRDefault="00073E28" w:rsidP="00073E28">
      <w:pPr>
        <w:jc w:val="both"/>
        <w:rPr>
          <w:rFonts w:ascii="Arial" w:hAnsi="Arial" w:cs="Arial"/>
          <w:sz w:val="22"/>
          <w:szCs w:val="22"/>
          <w:lang w:val="en-US"/>
        </w:rPr>
      </w:pPr>
      <w:r w:rsidRPr="007C498D">
        <w:rPr>
          <w:rFonts w:ascii="Arial" w:hAnsi="Arial" w:cs="Arial"/>
          <w:b/>
          <w:bCs/>
          <w:sz w:val="22"/>
          <w:szCs w:val="22"/>
          <w:lang w:val="en-US"/>
        </w:rPr>
        <w:t>Obrazovne kvalifikacije:</w:t>
      </w:r>
      <w:r w:rsidRPr="007C498D">
        <w:rPr>
          <w:rFonts w:ascii="Arial" w:hAnsi="Arial" w:cs="Arial"/>
          <w:sz w:val="22"/>
          <w:szCs w:val="22"/>
          <w:lang w:val="en-US"/>
        </w:rPr>
        <w:t xml:space="preserve"> diploma  Filozofskog fakultetu u Beogradu 1986.god, na Odsjeku za psihologiju, klinički smjer</w:t>
      </w:r>
    </w:p>
    <w:p w:rsidR="00073E28" w:rsidRPr="007C498D" w:rsidRDefault="00073E28" w:rsidP="00073E28">
      <w:pPr>
        <w:jc w:val="both"/>
        <w:rPr>
          <w:rFonts w:ascii="Arial" w:hAnsi="Arial" w:cs="Arial"/>
          <w:sz w:val="22"/>
          <w:szCs w:val="22"/>
          <w:lang w:val="de-DE"/>
        </w:rPr>
      </w:pPr>
      <w:r w:rsidRPr="007C498D">
        <w:rPr>
          <w:rFonts w:ascii="Arial" w:hAnsi="Arial" w:cs="Arial"/>
          <w:b/>
          <w:bCs/>
          <w:sz w:val="22"/>
          <w:szCs w:val="22"/>
          <w:lang w:val="de-DE"/>
        </w:rPr>
        <w:t>Zvanje:</w:t>
      </w:r>
      <w:r w:rsidRPr="007C498D">
        <w:rPr>
          <w:rFonts w:ascii="Arial" w:hAnsi="Arial" w:cs="Arial"/>
          <w:sz w:val="22"/>
          <w:szCs w:val="22"/>
          <w:lang w:val="de-DE"/>
        </w:rPr>
        <w:t xml:space="preserve"> diplomirani klinički psiholog</w:t>
      </w:r>
    </w:p>
    <w:p w:rsidR="00073E28" w:rsidRPr="002A3879" w:rsidRDefault="00073E28" w:rsidP="00073E28">
      <w:pPr>
        <w:jc w:val="both"/>
        <w:rPr>
          <w:rFonts w:ascii="Arial" w:hAnsi="Arial" w:cs="Arial"/>
          <w:sz w:val="22"/>
          <w:szCs w:val="22"/>
          <w:lang w:val="de-DE"/>
        </w:rPr>
      </w:pPr>
      <w:r w:rsidRPr="007C498D">
        <w:rPr>
          <w:rFonts w:ascii="Arial" w:hAnsi="Arial" w:cs="Arial"/>
          <w:b/>
          <w:bCs/>
          <w:sz w:val="22"/>
          <w:szCs w:val="22"/>
          <w:lang w:val="de-DE"/>
        </w:rPr>
        <w:t xml:space="preserve">Dosadašnji radni angažman: </w:t>
      </w:r>
      <w:r w:rsidRPr="007C498D">
        <w:rPr>
          <w:rFonts w:ascii="Arial" w:hAnsi="Arial" w:cs="Arial"/>
          <w:sz w:val="22"/>
          <w:szCs w:val="22"/>
          <w:lang w:val="de-DE"/>
        </w:rPr>
        <w:t xml:space="preserve"> Neuropsihujatrijsko odjeljenje u Baru (1986.- 1987.g)</w:t>
      </w:r>
      <w:r w:rsidRPr="007C498D">
        <w:rPr>
          <w:rFonts w:ascii="Arial" w:hAnsi="Arial" w:cs="Arial"/>
          <w:sz w:val="22"/>
          <w:szCs w:val="22"/>
          <w:lang w:val="en-US"/>
        </w:rPr>
        <w:t>i od 1988. godine do danas u Vojsci (VCG), od 2010. godine sam sudski vjestak iz oblasti psihologije.</w:t>
      </w:r>
    </w:p>
    <w:p w:rsidR="00073E28" w:rsidRPr="007C498D" w:rsidRDefault="00073E28" w:rsidP="00073E28">
      <w:pPr>
        <w:jc w:val="both"/>
        <w:rPr>
          <w:rFonts w:ascii="Arial" w:hAnsi="Arial" w:cs="Arial"/>
          <w:b/>
          <w:bCs/>
          <w:sz w:val="22"/>
          <w:szCs w:val="22"/>
          <w:lang w:val="en-US"/>
        </w:rPr>
      </w:pPr>
      <w:r w:rsidRPr="007C498D">
        <w:rPr>
          <w:rFonts w:ascii="Arial" w:hAnsi="Arial" w:cs="Arial"/>
          <w:b/>
          <w:bCs/>
          <w:sz w:val="22"/>
          <w:szCs w:val="22"/>
          <w:lang w:val="en-US"/>
        </w:rPr>
        <w:t>Dodatne relavantne kvalifikacije:</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1993. godine ( Unicef) -  trening za izvođenje psiholoških radionica</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1993. godine ( Unicef) -  projekat “ Čuvari osmjeha” ( psihološke radionice za djecu predškolskog uzrasta)</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1994. godine ( Budva) – seminar o rehabilitaciji zrtava mučenja</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1994. godine ( Danski savjet za izbjeglice) – projekat psiholoških radionica za rehabilitaciju  bivših logoraša i izbjeglica iz BH u Baošićima</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lastRenderedPageBreak/>
        <w:t>2001. godine ( Beograd, Centar za brak i porodicu) – seminar o prevenciji alkoholizma kod mladih – podsticanje i jačanje  rezilijentnosti kao strategije za prevenciju bolesti zavisnosti</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2006. godine ( Beograd, Evropski centar za mir i razvoj Univerziteta za mir ujedinjenih nacija) – VECPD Međunarodna poslijediplomska škola Bolesti zavisnosti- dijagnostika, liječenje i prevencija u sklopu ECPD međunarodnog programa transfera sistema znanja</w:t>
      </w:r>
    </w:p>
    <w:p w:rsidR="00073E28" w:rsidRPr="007C498D" w:rsidRDefault="00073E28" w:rsidP="00073E28">
      <w:pPr>
        <w:numPr>
          <w:ilvl w:val="0"/>
          <w:numId w:val="16"/>
        </w:numPr>
        <w:jc w:val="both"/>
        <w:rPr>
          <w:rFonts w:ascii="Arial" w:hAnsi="Arial" w:cs="Arial"/>
          <w:sz w:val="22"/>
          <w:szCs w:val="22"/>
          <w:lang w:val="en-US"/>
        </w:rPr>
      </w:pPr>
      <w:r w:rsidRPr="007C498D">
        <w:rPr>
          <w:rFonts w:ascii="Arial" w:hAnsi="Arial" w:cs="Arial"/>
          <w:sz w:val="22"/>
          <w:szCs w:val="22"/>
          <w:lang w:val="en-US"/>
        </w:rPr>
        <w:t>2006. godine  ( Podgorica) - Međunarodni simpozijum, iskustva u liječenju, rehabilitaciji i resocijalizaciji zavisnika od  PAS-a.</w:t>
      </w:r>
    </w:p>
    <w:p w:rsidR="00610F0E" w:rsidRDefault="00610F0E" w:rsidP="00610F0E">
      <w:pPr>
        <w:jc w:val="both"/>
        <w:rPr>
          <w:rFonts w:ascii="Arial" w:hAnsi="Arial" w:cs="Arial"/>
          <w:b/>
          <w:sz w:val="22"/>
          <w:szCs w:val="22"/>
        </w:rPr>
      </w:pPr>
    </w:p>
    <w:p w:rsidR="00610F0E" w:rsidRDefault="00610F0E" w:rsidP="00610F0E">
      <w:pPr>
        <w:jc w:val="both"/>
        <w:rPr>
          <w:rFonts w:ascii="Arial" w:hAnsi="Arial" w:cs="Arial"/>
          <w:b/>
          <w:sz w:val="22"/>
          <w:szCs w:val="22"/>
        </w:rPr>
      </w:pPr>
      <w:r>
        <w:rPr>
          <w:rFonts w:ascii="Arial" w:hAnsi="Arial" w:cs="Arial"/>
          <w:b/>
          <w:sz w:val="22"/>
          <w:szCs w:val="22"/>
        </w:rPr>
        <w:t xml:space="preserve">2. Davidović Dijana </w:t>
      </w:r>
    </w:p>
    <w:p w:rsidR="00610F0E" w:rsidRDefault="00610F0E" w:rsidP="00610F0E">
      <w:pPr>
        <w:jc w:val="both"/>
        <w:rPr>
          <w:rFonts w:ascii="Arial" w:hAnsi="Arial" w:cs="Arial"/>
          <w:sz w:val="22"/>
          <w:szCs w:val="22"/>
          <w:lang w:val="en-US"/>
        </w:rPr>
      </w:pPr>
      <w:r>
        <w:rPr>
          <w:rFonts w:ascii="Arial" w:hAnsi="Arial" w:cs="Arial"/>
          <w:b/>
          <w:sz w:val="22"/>
          <w:szCs w:val="22"/>
          <w:lang w:val="en-US"/>
        </w:rPr>
        <w:t>Zvanje</w:t>
      </w:r>
      <w:r>
        <w:rPr>
          <w:rFonts w:ascii="Arial" w:hAnsi="Arial" w:cs="Arial"/>
          <w:sz w:val="22"/>
          <w:szCs w:val="22"/>
          <w:lang w:val="en-US"/>
        </w:rPr>
        <w:t>: psiholog, magistrant na Filozofskom Fakultetu u Novom Sadu</w:t>
      </w:r>
    </w:p>
    <w:p w:rsidR="00610F0E" w:rsidRDefault="00610F0E" w:rsidP="00610F0E">
      <w:pPr>
        <w:jc w:val="both"/>
        <w:rPr>
          <w:rFonts w:ascii="Arial" w:hAnsi="Arial" w:cs="Arial"/>
          <w:sz w:val="22"/>
          <w:szCs w:val="22"/>
          <w:lang w:val="en-US"/>
        </w:rPr>
      </w:pPr>
      <w:r>
        <w:rPr>
          <w:rFonts w:ascii="Arial" w:hAnsi="Arial" w:cs="Arial"/>
          <w:b/>
          <w:sz w:val="22"/>
          <w:szCs w:val="22"/>
          <w:lang w:val="en-US"/>
        </w:rPr>
        <w:t xml:space="preserve">Dosadasnji radni angazman: </w:t>
      </w:r>
      <w:r>
        <w:rPr>
          <w:rFonts w:ascii="Arial" w:hAnsi="Arial" w:cs="Arial"/>
          <w:sz w:val="22"/>
          <w:szCs w:val="22"/>
          <w:lang w:val="en-US"/>
        </w:rPr>
        <w:t xml:space="preserve">Dom zdravlja – medicina rada, od 2000. godine je   </w:t>
      </w:r>
    </w:p>
    <w:p w:rsidR="00610F0E" w:rsidRDefault="00610F0E" w:rsidP="00610F0E">
      <w:pPr>
        <w:jc w:val="both"/>
        <w:rPr>
          <w:rFonts w:ascii="Arial" w:hAnsi="Arial" w:cs="Arial"/>
          <w:sz w:val="22"/>
          <w:szCs w:val="22"/>
          <w:lang w:val="en-US"/>
        </w:rPr>
      </w:pPr>
      <w:r>
        <w:rPr>
          <w:rFonts w:ascii="Arial" w:hAnsi="Arial" w:cs="Arial"/>
          <w:sz w:val="22"/>
          <w:szCs w:val="22"/>
          <w:lang w:val="en-US"/>
        </w:rPr>
        <w:t>angazovana na radnim zadacima u Vojsci (VCG)</w:t>
      </w:r>
    </w:p>
    <w:p w:rsidR="00610F0E" w:rsidRDefault="00610F0E" w:rsidP="00610F0E">
      <w:pPr>
        <w:jc w:val="both"/>
        <w:rPr>
          <w:rFonts w:ascii="Arial" w:hAnsi="Arial" w:cs="Arial"/>
          <w:sz w:val="22"/>
          <w:szCs w:val="22"/>
          <w:lang w:val="en-US"/>
        </w:rPr>
      </w:pPr>
      <w:r>
        <w:rPr>
          <w:rFonts w:ascii="Arial" w:hAnsi="Arial" w:cs="Arial"/>
          <w:b/>
          <w:sz w:val="22"/>
          <w:szCs w:val="22"/>
          <w:lang w:val="en-US"/>
        </w:rPr>
        <w:t>Dodatne relavantne kvalifikacije:</w:t>
      </w:r>
      <w:r>
        <w:rPr>
          <w:rFonts w:ascii="Arial" w:hAnsi="Arial" w:cs="Arial"/>
          <w:sz w:val="22"/>
          <w:szCs w:val="22"/>
          <w:lang w:val="en-US"/>
        </w:rPr>
        <w:t>Seminar o postraumatskoj rehabilitaciji u Švedskoj</w:t>
      </w:r>
    </w:p>
    <w:p w:rsidR="00610F0E" w:rsidRDefault="00610F0E" w:rsidP="00610F0E">
      <w:pPr>
        <w:jc w:val="both"/>
        <w:rPr>
          <w:rFonts w:ascii="Arial" w:hAnsi="Arial" w:cs="Arial"/>
          <w:sz w:val="22"/>
          <w:szCs w:val="22"/>
          <w:lang w:val="en-US"/>
        </w:rPr>
      </w:pPr>
    </w:p>
    <w:p w:rsidR="00610F0E" w:rsidRPr="00361A9F" w:rsidRDefault="00610F0E" w:rsidP="00361A9F">
      <w:pPr>
        <w:pStyle w:val="Heading1"/>
        <w:rPr>
          <w:rFonts w:ascii="Arial" w:hAnsi="Arial" w:cs="Arial"/>
          <w:sz w:val="22"/>
          <w:szCs w:val="22"/>
        </w:rPr>
      </w:pPr>
      <w:r w:rsidRPr="00361A9F">
        <w:rPr>
          <w:rFonts w:ascii="Arial" w:hAnsi="Arial" w:cs="Arial"/>
          <w:sz w:val="22"/>
          <w:szCs w:val="22"/>
        </w:rPr>
        <w:t>3. Stanković Gordana</w:t>
      </w:r>
    </w:p>
    <w:p w:rsidR="00610F0E" w:rsidRPr="00361A9F" w:rsidRDefault="00610F0E" w:rsidP="00361A9F">
      <w:pPr>
        <w:pStyle w:val="Heading1"/>
        <w:rPr>
          <w:rFonts w:ascii="Arial" w:hAnsi="Arial" w:cs="Arial"/>
          <w:sz w:val="22"/>
          <w:szCs w:val="22"/>
        </w:rPr>
      </w:pPr>
      <w:r w:rsidRPr="00361A9F">
        <w:rPr>
          <w:rFonts w:ascii="Arial" w:hAnsi="Arial" w:cs="Arial"/>
          <w:sz w:val="22"/>
          <w:szCs w:val="22"/>
        </w:rPr>
        <w:t>Zvanje: psiholog</w:t>
      </w:r>
    </w:p>
    <w:p w:rsidR="00610F0E" w:rsidRPr="00DF7DE4" w:rsidRDefault="00610F0E" w:rsidP="00361A9F">
      <w:pPr>
        <w:pStyle w:val="Heading1"/>
        <w:rPr>
          <w:rFonts w:ascii="Arial" w:hAnsi="Arial" w:cs="Arial"/>
          <w:b w:val="0"/>
          <w:sz w:val="22"/>
          <w:szCs w:val="22"/>
          <w:lang w:val="en-US"/>
        </w:rPr>
      </w:pPr>
      <w:r w:rsidRPr="00361A9F">
        <w:rPr>
          <w:rFonts w:ascii="Arial" w:hAnsi="Arial" w:cs="Arial"/>
          <w:sz w:val="22"/>
          <w:szCs w:val="22"/>
          <w:lang w:val="en-US"/>
        </w:rPr>
        <w:t>Dosadasnji radni angazman</w:t>
      </w:r>
      <w:r w:rsidR="0022404E" w:rsidRPr="00361A9F">
        <w:rPr>
          <w:rFonts w:ascii="Arial" w:hAnsi="Arial" w:cs="Arial"/>
          <w:sz w:val="22"/>
          <w:szCs w:val="22"/>
          <w:lang w:val="en-US"/>
        </w:rPr>
        <w:t xml:space="preserve">: </w:t>
      </w:r>
      <w:r w:rsidR="0022404E" w:rsidRPr="00DF7DE4">
        <w:rPr>
          <w:rFonts w:ascii="Arial" w:hAnsi="Arial" w:cs="Arial"/>
          <w:b w:val="0"/>
          <w:sz w:val="22"/>
          <w:szCs w:val="22"/>
          <w:lang w:val="en-US"/>
        </w:rPr>
        <w:t>Srednja stručna š</w:t>
      </w:r>
      <w:r w:rsidRPr="00DF7DE4">
        <w:rPr>
          <w:rFonts w:ascii="Arial" w:hAnsi="Arial" w:cs="Arial"/>
          <w:b w:val="0"/>
          <w:sz w:val="22"/>
          <w:szCs w:val="22"/>
          <w:lang w:val="en-US"/>
        </w:rPr>
        <w:t>kola, od 2001. godine je radno angazovana na radnim zadacima u Vojsci (VCG).</w:t>
      </w:r>
    </w:p>
    <w:p w:rsidR="00610F0E" w:rsidRPr="00DF7DE4" w:rsidRDefault="00610F0E" w:rsidP="00361A9F">
      <w:pPr>
        <w:pStyle w:val="Heading1"/>
        <w:rPr>
          <w:rFonts w:ascii="Arial" w:hAnsi="Arial" w:cs="Arial"/>
          <w:b w:val="0"/>
          <w:sz w:val="22"/>
          <w:szCs w:val="22"/>
          <w:lang w:val="en-US"/>
        </w:rPr>
      </w:pPr>
      <w:r w:rsidRPr="00361A9F">
        <w:rPr>
          <w:rFonts w:ascii="Arial" w:hAnsi="Arial" w:cs="Arial"/>
          <w:sz w:val="22"/>
          <w:szCs w:val="22"/>
          <w:lang w:val="en-US"/>
        </w:rPr>
        <w:t xml:space="preserve">Dodatne relavantne kvalifikacije: </w:t>
      </w:r>
      <w:r w:rsidRPr="00DF7DE4">
        <w:rPr>
          <w:rFonts w:ascii="Arial" w:hAnsi="Arial" w:cs="Arial"/>
          <w:b w:val="0"/>
          <w:sz w:val="22"/>
          <w:szCs w:val="22"/>
          <w:lang w:val="en-US"/>
        </w:rPr>
        <w:t>Neformalno obrazovanje Forum syd (Forum mne).</w:t>
      </w:r>
    </w:p>
    <w:p w:rsidR="00610F0E" w:rsidRDefault="00610F0E" w:rsidP="00361A9F">
      <w:pPr>
        <w:pStyle w:val="Application2"/>
      </w:pPr>
      <w:r>
        <w:t xml:space="preserve">4. Gojković Dušica </w:t>
      </w:r>
    </w:p>
    <w:p w:rsidR="00610F0E" w:rsidRDefault="00610F0E" w:rsidP="00610F0E">
      <w:pPr>
        <w:jc w:val="both"/>
        <w:rPr>
          <w:rFonts w:ascii="Arial" w:hAnsi="Arial" w:cs="Arial"/>
          <w:sz w:val="22"/>
          <w:szCs w:val="22"/>
          <w:lang w:val="en-US"/>
        </w:rPr>
      </w:pPr>
      <w:r>
        <w:rPr>
          <w:rFonts w:ascii="Arial" w:hAnsi="Arial" w:cs="Arial"/>
          <w:b/>
          <w:sz w:val="22"/>
          <w:szCs w:val="22"/>
          <w:lang w:val="en-US"/>
        </w:rPr>
        <w:t>Zvanje:</w:t>
      </w:r>
      <w:r>
        <w:rPr>
          <w:rFonts w:ascii="Arial" w:hAnsi="Arial" w:cs="Arial"/>
          <w:sz w:val="22"/>
          <w:szCs w:val="22"/>
          <w:lang w:val="en-US"/>
        </w:rPr>
        <w:t xml:space="preserve"> dr opšte medicine</w:t>
      </w:r>
    </w:p>
    <w:p w:rsidR="00610F0E" w:rsidRDefault="00610F0E" w:rsidP="00610F0E">
      <w:pPr>
        <w:jc w:val="both"/>
        <w:rPr>
          <w:rFonts w:ascii="Arial" w:hAnsi="Arial" w:cs="Arial"/>
          <w:sz w:val="22"/>
          <w:szCs w:val="22"/>
          <w:lang w:val="en-US"/>
        </w:rPr>
      </w:pPr>
      <w:r>
        <w:rPr>
          <w:rFonts w:ascii="Arial" w:hAnsi="Arial" w:cs="Arial"/>
          <w:b/>
          <w:sz w:val="22"/>
          <w:szCs w:val="22"/>
          <w:lang w:val="en-US"/>
        </w:rPr>
        <w:t>Dosadašnji radni angažman:</w:t>
      </w:r>
      <w:r>
        <w:rPr>
          <w:rFonts w:ascii="Arial" w:hAnsi="Arial" w:cs="Arial"/>
          <w:sz w:val="22"/>
          <w:szCs w:val="22"/>
          <w:lang w:val="en-US"/>
        </w:rPr>
        <w:t xml:space="preserve"> Dom zdravlja Podgorica</w:t>
      </w:r>
    </w:p>
    <w:p w:rsidR="00610F0E" w:rsidRDefault="00610F0E" w:rsidP="00610F0E">
      <w:pPr>
        <w:jc w:val="both"/>
        <w:rPr>
          <w:rFonts w:ascii="Arial" w:hAnsi="Arial" w:cs="Arial"/>
          <w:sz w:val="22"/>
          <w:szCs w:val="22"/>
          <w:lang w:val="en-US"/>
        </w:rPr>
      </w:pPr>
      <w:r>
        <w:rPr>
          <w:rFonts w:ascii="Arial" w:hAnsi="Arial" w:cs="Arial"/>
          <w:b/>
          <w:sz w:val="22"/>
          <w:szCs w:val="22"/>
          <w:lang w:val="en-US"/>
        </w:rPr>
        <w:t xml:space="preserve">Dodatne relavantne edukacije: </w:t>
      </w:r>
      <w:r>
        <w:rPr>
          <w:rFonts w:ascii="Arial" w:hAnsi="Arial" w:cs="Arial"/>
          <w:sz w:val="22"/>
          <w:szCs w:val="22"/>
          <w:lang w:val="en-US"/>
        </w:rPr>
        <w:t xml:space="preserve">Specijalizacija iz pedijatrije </w:t>
      </w:r>
    </w:p>
    <w:p w:rsidR="00610F0E" w:rsidRDefault="00610F0E" w:rsidP="00610F0E">
      <w:pPr>
        <w:jc w:val="both"/>
        <w:rPr>
          <w:rFonts w:ascii="Arial" w:hAnsi="Arial" w:cs="Arial"/>
          <w:sz w:val="22"/>
          <w:szCs w:val="22"/>
          <w:lang w:val="en-US"/>
        </w:rPr>
      </w:pPr>
    </w:p>
    <w:p w:rsidR="00610F0E" w:rsidRPr="0001015D" w:rsidRDefault="00A52F0E" w:rsidP="0001015D">
      <w:pPr>
        <w:pStyle w:val="Heading1"/>
        <w:rPr>
          <w:rFonts w:ascii="Arial" w:hAnsi="Arial" w:cs="Arial"/>
          <w:sz w:val="22"/>
          <w:szCs w:val="22"/>
          <w:lang w:val="sl-SI"/>
        </w:rPr>
      </w:pPr>
      <w:r>
        <w:t>5</w:t>
      </w:r>
      <w:r w:rsidR="00610F0E" w:rsidRPr="0001015D">
        <w:rPr>
          <w:rFonts w:ascii="Arial" w:hAnsi="Arial" w:cs="Arial"/>
          <w:sz w:val="22"/>
          <w:szCs w:val="22"/>
        </w:rPr>
        <w:t xml:space="preserve">. Radovanović Alma </w:t>
      </w:r>
    </w:p>
    <w:p w:rsidR="00610F0E" w:rsidRPr="0001015D" w:rsidRDefault="00610F0E" w:rsidP="0001015D">
      <w:pPr>
        <w:pStyle w:val="Heading1"/>
        <w:rPr>
          <w:rFonts w:ascii="Arial" w:hAnsi="Arial" w:cs="Arial"/>
          <w:sz w:val="22"/>
          <w:szCs w:val="22"/>
        </w:rPr>
      </w:pPr>
      <w:r w:rsidRPr="0001015D">
        <w:rPr>
          <w:rFonts w:ascii="Arial" w:hAnsi="Arial" w:cs="Arial"/>
          <w:sz w:val="22"/>
          <w:szCs w:val="22"/>
        </w:rPr>
        <w:t xml:space="preserve">Zvanje: </w:t>
      </w:r>
      <w:r w:rsidRPr="0001015D">
        <w:rPr>
          <w:rFonts w:ascii="Arial" w:hAnsi="Arial" w:cs="Arial"/>
          <w:b w:val="0"/>
          <w:sz w:val="22"/>
          <w:szCs w:val="22"/>
        </w:rPr>
        <w:t>dr  medicine</w:t>
      </w:r>
    </w:p>
    <w:p w:rsidR="00610F0E" w:rsidRPr="0001015D" w:rsidRDefault="00610F0E" w:rsidP="0001015D">
      <w:pPr>
        <w:pStyle w:val="Heading1"/>
        <w:rPr>
          <w:rFonts w:ascii="Arial" w:hAnsi="Arial" w:cs="Arial"/>
          <w:b w:val="0"/>
          <w:sz w:val="22"/>
          <w:szCs w:val="22"/>
        </w:rPr>
      </w:pPr>
      <w:r w:rsidRPr="0001015D">
        <w:rPr>
          <w:rFonts w:ascii="Arial" w:hAnsi="Arial" w:cs="Arial"/>
          <w:sz w:val="22"/>
          <w:szCs w:val="22"/>
        </w:rPr>
        <w:t xml:space="preserve">Dosadašnji radni angažman: </w:t>
      </w:r>
      <w:r w:rsidRPr="0001015D">
        <w:rPr>
          <w:rFonts w:ascii="Arial" w:hAnsi="Arial" w:cs="Arial"/>
          <w:b w:val="0"/>
          <w:sz w:val="22"/>
          <w:szCs w:val="22"/>
        </w:rPr>
        <w:t>Dom zdravlja u Danilovgradu</w:t>
      </w:r>
    </w:p>
    <w:p w:rsidR="00610F0E" w:rsidRPr="0001015D" w:rsidRDefault="00610F0E" w:rsidP="0001015D">
      <w:pPr>
        <w:pStyle w:val="Heading1"/>
        <w:rPr>
          <w:rFonts w:ascii="Arial" w:hAnsi="Arial" w:cs="Arial"/>
          <w:sz w:val="22"/>
          <w:szCs w:val="22"/>
        </w:rPr>
      </w:pPr>
      <w:r w:rsidRPr="0001015D">
        <w:rPr>
          <w:rFonts w:ascii="Arial" w:hAnsi="Arial" w:cs="Arial"/>
          <w:sz w:val="22"/>
          <w:szCs w:val="22"/>
        </w:rPr>
        <w:t xml:space="preserve">Dodatne relevantne edukacije: </w:t>
      </w:r>
      <w:r w:rsidRPr="0001015D">
        <w:rPr>
          <w:rFonts w:ascii="Arial" w:hAnsi="Arial" w:cs="Arial"/>
          <w:b w:val="0"/>
          <w:sz w:val="22"/>
          <w:szCs w:val="22"/>
        </w:rPr>
        <w:t>specijalista psihijatar na subspecijalističkim sudijama</w:t>
      </w:r>
    </w:p>
    <w:p w:rsidR="00610F0E" w:rsidRPr="0001015D" w:rsidRDefault="00610F0E" w:rsidP="0001015D">
      <w:pPr>
        <w:pStyle w:val="Heading1"/>
        <w:rPr>
          <w:rFonts w:ascii="Arial" w:hAnsi="Arial" w:cs="Arial"/>
          <w:sz w:val="22"/>
          <w:szCs w:val="22"/>
          <w:lang w:val="en-US"/>
        </w:rPr>
      </w:pPr>
    </w:p>
    <w:p w:rsidR="00610F0E" w:rsidRPr="0001015D" w:rsidRDefault="00610F0E" w:rsidP="00073E28">
      <w:pPr>
        <w:ind w:left="737"/>
        <w:jc w:val="both"/>
        <w:rPr>
          <w:rFonts w:ascii="Arial" w:hAnsi="Arial" w:cs="Arial"/>
          <w:sz w:val="22"/>
          <w:szCs w:val="22"/>
          <w:lang w:val="en-US"/>
        </w:rPr>
      </w:pPr>
    </w:p>
    <w:p w:rsidR="00073E28" w:rsidRPr="0001015D" w:rsidRDefault="00073E28" w:rsidP="00073E28">
      <w:pPr>
        <w:rPr>
          <w:rFonts w:ascii="Arial" w:hAnsi="Arial" w:cs="Arial"/>
          <w:sz w:val="22"/>
          <w:szCs w:val="22"/>
          <w:lang w:val="en-US"/>
        </w:rPr>
      </w:pPr>
      <w:r w:rsidRPr="0001015D">
        <w:rPr>
          <w:rFonts w:ascii="Arial" w:hAnsi="Arial" w:cs="Arial"/>
          <w:b/>
          <w:sz w:val="22"/>
          <w:szCs w:val="22"/>
          <w:lang w:val="en-US"/>
        </w:rPr>
        <w:t>Realizovani projekti</w:t>
      </w:r>
      <w:r w:rsidRPr="0001015D">
        <w:rPr>
          <w:rFonts w:ascii="Arial" w:hAnsi="Arial" w:cs="Arial"/>
          <w:sz w:val="22"/>
          <w:szCs w:val="22"/>
          <w:lang w:val="en-US"/>
        </w:rPr>
        <w:t>:</w:t>
      </w:r>
    </w:p>
    <w:p w:rsidR="00073E28" w:rsidRPr="0001015D" w:rsidRDefault="00073E28" w:rsidP="00073E28">
      <w:pPr>
        <w:rPr>
          <w:rFonts w:ascii="Arial" w:hAnsi="Arial" w:cs="Arial"/>
          <w:sz w:val="22"/>
          <w:szCs w:val="22"/>
          <w:lang w:val="en-US"/>
        </w:rPr>
      </w:pPr>
    </w:p>
    <w:p w:rsidR="00073E28" w:rsidRPr="0001015D" w:rsidRDefault="00361A9F" w:rsidP="00073E28">
      <w:pPr>
        <w:rPr>
          <w:rFonts w:ascii="Arial" w:hAnsi="Arial" w:cs="Arial"/>
          <w:sz w:val="22"/>
          <w:szCs w:val="22"/>
          <w:lang w:val="en-US"/>
        </w:rPr>
      </w:pPr>
      <w:r>
        <w:rPr>
          <w:rFonts w:ascii="Arial" w:hAnsi="Arial" w:cs="Arial"/>
          <w:b/>
          <w:sz w:val="22"/>
          <w:szCs w:val="22"/>
          <w:lang w:val="en-US"/>
        </w:rPr>
        <w:t>1. “Obrazovanje – perspek</w:t>
      </w:r>
      <w:r w:rsidR="00073E28" w:rsidRPr="0001015D">
        <w:rPr>
          <w:rFonts w:ascii="Arial" w:hAnsi="Arial" w:cs="Arial"/>
          <w:b/>
          <w:sz w:val="22"/>
          <w:szCs w:val="22"/>
          <w:lang w:val="en-US"/>
        </w:rPr>
        <w:t>tive”</w:t>
      </w:r>
      <w:r w:rsidR="00073E28" w:rsidRPr="0001015D">
        <w:rPr>
          <w:rFonts w:ascii="Arial" w:hAnsi="Arial" w:cs="Arial"/>
          <w:sz w:val="22"/>
          <w:szCs w:val="22"/>
          <w:lang w:val="en-US"/>
        </w:rPr>
        <w:t xml:space="preserve"> je projekat podrzan od strane Skupstine Crne Gore, realizovan u o.s. “Bozidar Vukovic Podgoricanin” na Koniku (2010.godine).</w:t>
      </w:r>
    </w:p>
    <w:p w:rsidR="00073E28" w:rsidRPr="0001015D" w:rsidRDefault="00073E28" w:rsidP="00073E28">
      <w:pPr>
        <w:rPr>
          <w:rFonts w:ascii="Arial" w:hAnsi="Arial" w:cs="Arial"/>
          <w:sz w:val="22"/>
          <w:szCs w:val="22"/>
          <w:lang w:val="en-US"/>
        </w:rPr>
      </w:pPr>
      <w:r w:rsidRPr="0001015D">
        <w:rPr>
          <w:rFonts w:ascii="Arial" w:hAnsi="Arial" w:cs="Arial"/>
          <w:b/>
          <w:sz w:val="22"/>
          <w:szCs w:val="22"/>
          <w:lang w:val="en-US"/>
        </w:rPr>
        <w:t>Ciljna grupa</w:t>
      </w:r>
      <w:r w:rsidRPr="0001015D">
        <w:rPr>
          <w:rFonts w:ascii="Arial" w:hAnsi="Arial" w:cs="Arial"/>
          <w:sz w:val="22"/>
          <w:szCs w:val="22"/>
          <w:lang w:val="en-US"/>
        </w:rPr>
        <w:t>: 100 učenika RAE populacije završnog razreda</w:t>
      </w:r>
    </w:p>
    <w:p w:rsidR="00073E28" w:rsidRPr="0001015D" w:rsidRDefault="00073E28" w:rsidP="00073E28">
      <w:pPr>
        <w:jc w:val="both"/>
        <w:rPr>
          <w:rFonts w:ascii="Arial" w:hAnsi="Arial" w:cs="Arial"/>
          <w:sz w:val="22"/>
          <w:szCs w:val="22"/>
          <w:lang w:val="en-US"/>
        </w:rPr>
      </w:pPr>
      <w:r w:rsidRPr="0001015D">
        <w:rPr>
          <w:rFonts w:ascii="Arial" w:hAnsi="Arial" w:cs="Arial"/>
          <w:b/>
          <w:sz w:val="22"/>
          <w:szCs w:val="22"/>
          <w:lang w:val="en-US"/>
        </w:rPr>
        <w:t>Cilj projekta</w:t>
      </w:r>
      <w:r w:rsidRPr="0001015D">
        <w:rPr>
          <w:rFonts w:ascii="Arial" w:hAnsi="Arial" w:cs="Arial"/>
          <w:sz w:val="22"/>
          <w:szCs w:val="22"/>
          <w:lang w:val="en-US"/>
        </w:rPr>
        <w:t>: Jacanje svijesti djece RAE populacije o djecijim pravima sa posebnim naglaskom na pravu za obrazovanje, kako obaveznom osnovnom, tako i srednjoškolskom i visokom obrazovanju.</w:t>
      </w:r>
    </w:p>
    <w:p w:rsidR="00073E28" w:rsidRPr="0001015D" w:rsidRDefault="00073E28" w:rsidP="00073E28">
      <w:pPr>
        <w:jc w:val="both"/>
        <w:rPr>
          <w:rFonts w:ascii="Arial" w:hAnsi="Arial" w:cs="Arial"/>
          <w:b/>
          <w:bCs/>
          <w:sz w:val="22"/>
          <w:szCs w:val="22"/>
          <w:lang w:val="de-DE"/>
        </w:rPr>
      </w:pPr>
    </w:p>
    <w:p w:rsidR="00073E28" w:rsidRPr="0001015D" w:rsidRDefault="00073E28" w:rsidP="00073E28">
      <w:pPr>
        <w:jc w:val="both"/>
        <w:rPr>
          <w:rFonts w:ascii="Arial" w:hAnsi="Arial" w:cs="Arial"/>
          <w:bCs/>
          <w:sz w:val="22"/>
          <w:szCs w:val="22"/>
          <w:lang w:val="en-US"/>
        </w:rPr>
      </w:pPr>
      <w:r w:rsidRPr="0001015D">
        <w:rPr>
          <w:rFonts w:ascii="Arial" w:hAnsi="Arial" w:cs="Arial"/>
          <w:b/>
          <w:bCs/>
          <w:sz w:val="22"/>
          <w:szCs w:val="22"/>
          <w:lang w:val="de-DE"/>
        </w:rPr>
        <w:t>2. „</w:t>
      </w:r>
      <w:r w:rsidRPr="0001015D">
        <w:rPr>
          <w:rFonts w:ascii="Arial" w:hAnsi="Arial" w:cs="Arial"/>
          <w:b/>
          <w:bCs/>
          <w:sz w:val="22"/>
          <w:szCs w:val="22"/>
          <w:lang w:val="en-US"/>
        </w:rPr>
        <w:t xml:space="preserve">Prevencija, uzroci i posledice mobinga u radnoj sredini” </w:t>
      </w:r>
      <w:r w:rsidRPr="0001015D">
        <w:rPr>
          <w:rFonts w:ascii="Arial" w:hAnsi="Arial" w:cs="Arial"/>
          <w:bCs/>
          <w:sz w:val="22"/>
          <w:szCs w:val="22"/>
          <w:lang w:val="en-US"/>
        </w:rPr>
        <w:t>je podržan od Komisijie za raspodijelu sredstava od igara na sreću. Realizovan je u Mjesnoj zajednici Stari aerodrom. (2012.godine)</w:t>
      </w:r>
    </w:p>
    <w:p w:rsidR="00073E28" w:rsidRPr="0001015D" w:rsidRDefault="00073E28" w:rsidP="00073E28">
      <w:pPr>
        <w:jc w:val="both"/>
        <w:rPr>
          <w:rFonts w:ascii="Arial" w:hAnsi="Arial" w:cs="Arial"/>
          <w:bCs/>
          <w:sz w:val="22"/>
          <w:szCs w:val="22"/>
          <w:lang w:val="en-US"/>
        </w:rPr>
      </w:pPr>
      <w:r w:rsidRPr="0001015D">
        <w:rPr>
          <w:rFonts w:ascii="Arial" w:hAnsi="Arial" w:cs="Arial"/>
          <w:b/>
          <w:bCs/>
          <w:sz w:val="22"/>
          <w:szCs w:val="22"/>
          <w:lang w:val="en-US"/>
        </w:rPr>
        <w:t>Ciljna grupa</w:t>
      </w:r>
      <w:r w:rsidRPr="0001015D">
        <w:rPr>
          <w:rFonts w:ascii="Arial" w:hAnsi="Arial" w:cs="Arial"/>
          <w:bCs/>
          <w:sz w:val="22"/>
          <w:szCs w:val="22"/>
          <w:lang w:val="en-US"/>
        </w:rPr>
        <w:t>: 24 lica iz različitih radnih organizacija</w:t>
      </w:r>
    </w:p>
    <w:p w:rsidR="0001015D" w:rsidRPr="00361A9F" w:rsidRDefault="00073E28" w:rsidP="00361A9F">
      <w:pPr>
        <w:jc w:val="both"/>
        <w:rPr>
          <w:rFonts w:ascii="Arial" w:hAnsi="Arial" w:cs="Arial"/>
          <w:bCs/>
          <w:sz w:val="22"/>
          <w:szCs w:val="22"/>
          <w:lang w:val="hr-HR"/>
        </w:rPr>
      </w:pPr>
      <w:r w:rsidRPr="0001015D">
        <w:rPr>
          <w:rFonts w:ascii="Arial" w:hAnsi="Arial" w:cs="Arial"/>
          <w:b/>
          <w:bCs/>
          <w:sz w:val="22"/>
          <w:szCs w:val="22"/>
          <w:lang w:val="en-US"/>
        </w:rPr>
        <w:t>Cilj projekta</w:t>
      </w:r>
      <w:r w:rsidRPr="0001015D">
        <w:rPr>
          <w:rFonts w:ascii="Arial" w:hAnsi="Arial" w:cs="Arial"/>
          <w:bCs/>
          <w:sz w:val="22"/>
          <w:szCs w:val="22"/>
          <w:lang w:val="en-US"/>
        </w:rPr>
        <w:t>: informisanje i edukacija zaposlenih o prevenciji, uzrocima i posledicama</w:t>
      </w:r>
      <w:r w:rsidR="00361A9F">
        <w:rPr>
          <w:rFonts w:ascii="Arial" w:hAnsi="Arial" w:cs="Arial"/>
          <w:bCs/>
          <w:sz w:val="22"/>
          <w:szCs w:val="22"/>
          <w:lang w:val="en-US"/>
        </w:rPr>
        <w:t xml:space="preserve"> zlostavljanja na radnom mjestu</w:t>
      </w:r>
      <w:r w:rsidR="00EF2DBB">
        <w:rPr>
          <w:rFonts w:ascii="Arial" w:hAnsi="Arial" w:cs="Arial"/>
          <w:bCs/>
          <w:sz w:val="22"/>
          <w:szCs w:val="22"/>
          <w:lang w:val="en-US"/>
        </w:rPr>
        <w:t>.</w:t>
      </w:r>
    </w:p>
    <w:p w:rsidR="00DF7DE4" w:rsidRDefault="006207D3" w:rsidP="006207D3">
      <w:pPr>
        <w:rPr>
          <w:rFonts w:ascii="Arial" w:hAnsi="Arial" w:cs="Arial"/>
          <w:b/>
          <w:sz w:val="22"/>
          <w:szCs w:val="22"/>
          <w:lang w:val="sr-Latn-BA"/>
        </w:rPr>
      </w:pPr>
      <w:r>
        <w:rPr>
          <w:rFonts w:ascii="Arial" w:hAnsi="Arial" w:cs="Arial"/>
          <w:b/>
          <w:sz w:val="22"/>
          <w:szCs w:val="22"/>
          <w:lang w:val="sr-Latn-BA"/>
        </w:rPr>
        <w:t xml:space="preserve">                                                         </w:t>
      </w:r>
    </w:p>
    <w:p w:rsidR="00DF7DE4" w:rsidRDefault="00DB3CA1" w:rsidP="006207D3">
      <w:pPr>
        <w:rPr>
          <w:rFonts w:ascii="Arial" w:hAnsi="Arial" w:cs="Arial"/>
          <w:b/>
          <w:sz w:val="22"/>
          <w:szCs w:val="22"/>
          <w:lang w:val="sr-Latn-BA"/>
        </w:rPr>
      </w:pPr>
      <w:r>
        <w:rPr>
          <w:rFonts w:ascii="Arial" w:hAnsi="Arial" w:cs="Arial"/>
          <w:b/>
          <w:sz w:val="22"/>
          <w:szCs w:val="22"/>
          <w:lang w:val="sr-Latn-BA"/>
        </w:rPr>
        <w:t xml:space="preserve">                                                                                                     Odgovorno lice</w:t>
      </w:r>
    </w:p>
    <w:p w:rsidR="00DB3CA1" w:rsidRDefault="00DB3CA1" w:rsidP="006207D3">
      <w:pPr>
        <w:rPr>
          <w:rFonts w:ascii="Arial" w:hAnsi="Arial" w:cs="Arial"/>
          <w:b/>
          <w:sz w:val="22"/>
          <w:szCs w:val="22"/>
          <w:lang w:val="sr-Latn-BA"/>
        </w:rPr>
      </w:pPr>
      <w:r>
        <w:rPr>
          <w:rFonts w:ascii="Arial" w:hAnsi="Arial" w:cs="Arial"/>
          <w:b/>
          <w:sz w:val="22"/>
          <w:szCs w:val="22"/>
          <w:lang w:val="sr-Latn-BA"/>
        </w:rPr>
        <w:t xml:space="preserve">                                                                                                     Radović Biljana</w:t>
      </w:r>
    </w:p>
    <w:p w:rsidR="00CB22DD" w:rsidRPr="00A64683" w:rsidRDefault="00DB3CA1" w:rsidP="00DF7DE4">
      <w:pPr>
        <w:rPr>
          <w:rFonts w:ascii="Arial" w:hAnsi="Arial" w:cs="Arial"/>
          <w:b/>
          <w:sz w:val="22"/>
          <w:szCs w:val="22"/>
        </w:rPr>
      </w:pPr>
      <w:r>
        <w:rPr>
          <w:rFonts w:ascii="Arial" w:hAnsi="Arial" w:cs="Arial"/>
          <w:b/>
          <w:sz w:val="22"/>
          <w:szCs w:val="22"/>
          <w:lang w:val="sr-Latn-BA"/>
        </w:rPr>
        <w:t xml:space="preserve">                                                                                                     ____________________</w:t>
      </w:r>
    </w:p>
    <w:sectPr w:rsidR="00CB22DD" w:rsidRPr="00A64683" w:rsidSect="00B532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50570A"/>
    <w:multiLevelType w:val="hybridMultilevel"/>
    <w:tmpl w:val="4E56BA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A3965D8"/>
    <w:multiLevelType w:val="hybridMultilevel"/>
    <w:tmpl w:val="CF42B3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1DF5B82"/>
    <w:multiLevelType w:val="hybridMultilevel"/>
    <w:tmpl w:val="87787C5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FB585F"/>
    <w:multiLevelType w:val="hybridMultilevel"/>
    <w:tmpl w:val="172E8708"/>
    <w:lvl w:ilvl="0" w:tplc="1C4262C8">
      <w:start w:val="1"/>
      <w:numFmt w:val="bullet"/>
      <w:lvlText w:val=""/>
      <w:lvlJc w:val="left"/>
      <w:pPr>
        <w:tabs>
          <w:tab w:val="num" w:pos="757"/>
        </w:tabs>
        <w:ind w:left="737" w:hanging="34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1D8243A7"/>
    <w:multiLevelType w:val="hybridMultilevel"/>
    <w:tmpl w:val="FCDE57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2E1456A"/>
    <w:multiLevelType w:val="hybridMultilevel"/>
    <w:tmpl w:val="909C1DA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6F81569"/>
    <w:multiLevelType w:val="hybridMultilevel"/>
    <w:tmpl w:val="311433BC"/>
    <w:lvl w:ilvl="0" w:tplc="FB3E1ACC">
      <w:start w:val="2"/>
      <w:numFmt w:val="decimal"/>
      <w:lvlText w:val="%1."/>
      <w:lvlJc w:val="left"/>
      <w:pPr>
        <w:tabs>
          <w:tab w:val="num" w:pos="720"/>
        </w:tabs>
        <w:ind w:left="720" w:hanging="360"/>
      </w:pPr>
    </w:lvl>
    <w:lvl w:ilvl="1" w:tplc="592C8020">
      <w:numFmt w:val="none"/>
      <w:lvlText w:val=""/>
      <w:lvlJc w:val="left"/>
      <w:pPr>
        <w:tabs>
          <w:tab w:val="num" w:pos="360"/>
        </w:tabs>
        <w:ind w:left="0" w:firstLine="0"/>
      </w:pPr>
    </w:lvl>
    <w:lvl w:ilvl="2" w:tplc="ED2895F6">
      <w:numFmt w:val="none"/>
      <w:lvlText w:val=""/>
      <w:lvlJc w:val="left"/>
      <w:pPr>
        <w:tabs>
          <w:tab w:val="num" w:pos="360"/>
        </w:tabs>
        <w:ind w:left="0" w:firstLine="0"/>
      </w:pPr>
    </w:lvl>
    <w:lvl w:ilvl="3" w:tplc="AD3A0D66">
      <w:numFmt w:val="none"/>
      <w:lvlText w:val=""/>
      <w:lvlJc w:val="left"/>
      <w:pPr>
        <w:tabs>
          <w:tab w:val="num" w:pos="360"/>
        </w:tabs>
        <w:ind w:left="0" w:firstLine="0"/>
      </w:pPr>
    </w:lvl>
    <w:lvl w:ilvl="4" w:tplc="6B3EB5EA">
      <w:numFmt w:val="none"/>
      <w:lvlText w:val=""/>
      <w:lvlJc w:val="left"/>
      <w:pPr>
        <w:tabs>
          <w:tab w:val="num" w:pos="360"/>
        </w:tabs>
        <w:ind w:left="0" w:firstLine="0"/>
      </w:pPr>
    </w:lvl>
    <w:lvl w:ilvl="5" w:tplc="85CA1C72">
      <w:numFmt w:val="none"/>
      <w:lvlText w:val=""/>
      <w:lvlJc w:val="left"/>
      <w:pPr>
        <w:tabs>
          <w:tab w:val="num" w:pos="360"/>
        </w:tabs>
        <w:ind w:left="0" w:firstLine="0"/>
      </w:pPr>
    </w:lvl>
    <w:lvl w:ilvl="6" w:tplc="AF503324">
      <w:numFmt w:val="none"/>
      <w:lvlText w:val=""/>
      <w:lvlJc w:val="left"/>
      <w:pPr>
        <w:tabs>
          <w:tab w:val="num" w:pos="360"/>
        </w:tabs>
        <w:ind w:left="0" w:firstLine="0"/>
      </w:pPr>
    </w:lvl>
    <w:lvl w:ilvl="7" w:tplc="639A6FA6">
      <w:numFmt w:val="none"/>
      <w:lvlText w:val=""/>
      <w:lvlJc w:val="left"/>
      <w:pPr>
        <w:tabs>
          <w:tab w:val="num" w:pos="360"/>
        </w:tabs>
        <w:ind w:left="0" w:firstLine="0"/>
      </w:pPr>
    </w:lvl>
    <w:lvl w:ilvl="8" w:tplc="95E042A6">
      <w:numFmt w:val="none"/>
      <w:lvlText w:val=""/>
      <w:lvlJc w:val="left"/>
      <w:pPr>
        <w:tabs>
          <w:tab w:val="num" w:pos="360"/>
        </w:tabs>
        <w:ind w:left="0" w:firstLine="0"/>
      </w:pPr>
    </w:lvl>
  </w:abstractNum>
  <w:abstractNum w:abstractNumId="9">
    <w:nsid w:val="38B526BA"/>
    <w:multiLevelType w:val="hybridMultilevel"/>
    <w:tmpl w:val="3BD23E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8F3765B"/>
    <w:multiLevelType w:val="hybridMultilevel"/>
    <w:tmpl w:val="92B81612"/>
    <w:lvl w:ilvl="0" w:tplc="E6B2EAC4">
      <w:start w:val="1"/>
      <w:numFmt w:val="bullet"/>
      <w:lvlText w:val=""/>
      <w:lvlJc w:val="left"/>
      <w:pPr>
        <w:tabs>
          <w:tab w:val="num" w:pos="720"/>
        </w:tabs>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1">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4BC1282"/>
    <w:multiLevelType w:val="hybridMultilevel"/>
    <w:tmpl w:val="F1B68B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5AD490E"/>
    <w:multiLevelType w:val="hybridMultilevel"/>
    <w:tmpl w:val="A92A2DEA"/>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EAF5608"/>
    <w:multiLevelType w:val="hybridMultilevel"/>
    <w:tmpl w:val="7882941A"/>
    <w:lvl w:ilvl="0" w:tplc="36AE25C8">
      <w:numFmt w:val="bullet"/>
      <w:lvlText w:val="-"/>
      <w:lvlJc w:val="left"/>
      <w:pPr>
        <w:ind w:left="1380" w:hanging="360"/>
      </w:pPr>
      <w:rPr>
        <w:rFonts w:ascii="Arial" w:eastAsia="Times New Roman" w:hAnsi="Arial" w:cs="Aria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57047898"/>
    <w:multiLevelType w:val="hybridMultilevel"/>
    <w:tmpl w:val="FD5AFE88"/>
    <w:lvl w:ilvl="0" w:tplc="04090001">
      <w:start w:val="1"/>
      <w:numFmt w:val="bullet"/>
      <w:lvlText w:val=""/>
      <w:lvlJc w:val="left"/>
      <w:pPr>
        <w:tabs>
          <w:tab w:val="num" w:pos="720"/>
        </w:tabs>
        <w:ind w:left="720" w:hanging="360"/>
      </w:pPr>
      <w:rPr>
        <w:rFonts w:ascii="Symbol" w:hAnsi="Symbol" w:hint="default"/>
      </w:rPr>
    </w:lvl>
    <w:lvl w:ilvl="1" w:tplc="1C4262C8">
      <w:start w:val="1"/>
      <w:numFmt w:val="bullet"/>
      <w:lvlText w:val=""/>
      <w:lvlJc w:val="left"/>
      <w:pPr>
        <w:tabs>
          <w:tab w:val="num" w:pos="1440"/>
        </w:tabs>
        <w:ind w:left="1420" w:hanging="340"/>
      </w:pPr>
      <w:rPr>
        <w:rFonts w:ascii="Symbol" w:hAnsi="Symbol" w:hint="default"/>
      </w:rPr>
    </w:lvl>
    <w:lvl w:ilvl="2" w:tplc="97BA59B8">
      <w:start w:val="3"/>
      <w:numFmt w:val="bullet"/>
      <w:lvlText w:val="-"/>
      <w:lvlJc w:val="left"/>
      <w:pPr>
        <w:tabs>
          <w:tab w:val="num" w:pos="2340"/>
        </w:tabs>
        <w:ind w:left="2340" w:hanging="360"/>
      </w:pPr>
      <w:rPr>
        <w:rFonts w:ascii="Times New Roman" w:eastAsia="Times New Roman" w:hAnsi="Times New Roman" w:cs="Times New Roman" w:hint="default"/>
      </w:rPr>
    </w:lvl>
    <w:lvl w:ilvl="3" w:tplc="1C4262C8">
      <w:start w:val="1"/>
      <w:numFmt w:val="bullet"/>
      <w:lvlText w:val=""/>
      <w:lvlJc w:val="left"/>
      <w:pPr>
        <w:tabs>
          <w:tab w:val="num" w:pos="2880"/>
        </w:tabs>
        <w:ind w:left="2860" w:hanging="340"/>
      </w:pPr>
      <w:rPr>
        <w:rFonts w:ascii="Symbol" w:hAnsi="Symbol" w:hint="default"/>
      </w:r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6">
    <w:nsid w:val="60C53822"/>
    <w:multiLevelType w:val="hybridMultilevel"/>
    <w:tmpl w:val="6882C0A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4C825D3"/>
    <w:multiLevelType w:val="hybridMultilevel"/>
    <w:tmpl w:val="62A6E4C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A8B7BCA"/>
    <w:multiLevelType w:val="hybridMultilevel"/>
    <w:tmpl w:val="CB528422"/>
    <w:lvl w:ilvl="0" w:tplc="CC16EED2">
      <w:start w:val="1"/>
      <w:numFmt w:val="decimal"/>
      <w:lvlText w:val="%1."/>
      <w:lvlJc w:val="left"/>
      <w:pPr>
        <w:tabs>
          <w:tab w:val="num" w:pos="720"/>
        </w:tabs>
        <w:ind w:left="720" w:hanging="360"/>
      </w:pPr>
    </w:lvl>
    <w:lvl w:ilvl="1" w:tplc="1C4262C8">
      <w:start w:val="1"/>
      <w:numFmt w:val="bullet"/>
      <w:lvlText w:val=""/>
      <w:lvlJc w:val="left"/>
      <w:pPr>
        <w:tabs>
          <w:tab w:val="num" w:pos="1440"/>
        </w:tabs>
        <w:ind w:left="1420" w:hanging="340"/>
      </w:pPr>
      <w:rPr>
        <w:rFonts w:ascii="Symbol" w:hAnsi="Symbol" w:hint="default"/>
      </w:rPr>
    </w:lvl>
    <w:lvl w:ilvl="2" w:tplc="97BA59B8">
      <w:start w:val="3"/>
      <w:numFmt w:val="bullet"/>
      <w:lvlText w:val="-"/>
      <w:lvlJc w:val="left"/>
      <w:pPr>
        <w:tabs>
          <w:tab w:val="num" w:pos="2340"/>
        </w:tabs>
        <w:ind w:left="2340" w:hanging="360"/>
      </w:pPr>
      <w:rPr>
        <w:rFonts w:ascii="Times New Roman" w:eastAsia="Times New Roman" w:hAnsi="Times New Roman" w:cs="Times New Roman" w:hint="default"/>
      </w:rPr>
    </w:lvl>
    <w:lvl w:ilvl="3" w:tplc="1C4262C8">
      <w:start w:val="1"/>
      <w:numFmt w:val="bullet"/>
      <w:lvlText w:val=""/>
      <w:lvlJc w:val="left"/>
      <w:pPr>
        <w:tabs>
          <w:tab w:val="num" w:pos="2880"/>
        </w:tabs>
        <w:ind w:left="2860" w:hanging="340"/>
      </w:pPr>
      <w:rPr>
        <w:rFonts w:ascii="Symbol" w:hAnsi="Symbol" w:hint="default"/>
      </w:r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8"/>
    <w:lvlOverride w:ilvl="0">
      <w:startOverride w:val="2"/>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
  </w:num>
  <w:num w:numId="21">
    <w:abstractNumId w:val="0"/>
  </w:num>
  <w:num w:numId="22">
    <w:abstractNumId w:val="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3D9B"/>
    <w:rsid w:val="0001015D"/>
    <w:rsid w:val="00047797"/>
    <w:rsid w:val="00073D17"/>
    <w:rsid w:val="00073E28"/>
    <w:rsid w:val="00083090"/>
    <w:rsid w:val="000867D9"/>
    <w:rsid w:val="00090FF4"/>
    <w:rsid w:val="000A6697"/>
    <w:rsid w:val="000A684F"/>
    <w:rsid w:val="000E7084"/>
    <w:rsid w:val="000F072B"/>
    <w:rsid w:val="00123AC6"/>
    <w:rsid w:val="001E0A72"/>
    <w:rsid w:val="001F2F5C"/>
    <w:rsid w:val="00202909"/>
    <w:rsid w:val="0022404E"/>
    <w:rsid w:val="00227C1A"/>
    <w:rsid w:val="002301A5"/>
    <w:rsid w:val="00236FBD"/>
    <w:rsid w:val="00274C35"/>
    <w:rsid w:val="00274CF6"/>
    <w:rsid w:val="002A3879"/>
    <w:rsid w:val="002A7C0F"/>
    <w:rsid w:val="002C3255"/>
    <w:rsid w:val="002F2CB8"/>
    <w:rsid w:val="002F515B"/>
    <w:rsid w:val="00310794"/>
    <w:rsid w:val="00357C4C"/>
    <w:rsid w:val="00361A9F"/>
    <w:rsid w:val="0037323D"/>
    <w:rsid w:val="003752C1"/>
    <w:rsid w:val="0037635A"/>
    <w:rsid w:val="00381184"/>
    <w:rsid w:val="003B1AD9"/>
    <w:rsid w:val="003C3F8E"/>
    <w:rsid w:val="003F15BA"/>
    <w:rsid w:val="003F74B1"/>
    <w:rsid w:val="00432146"/>
    <w:rsid w:val="00436B4D"/>
    <w:rsid w:val="00445FF2"/>
    <w:rsid w:val="00446798"/>
    <w:rsid w:val="004633A1"/>
    <w:rsid w:val="0046546C"/>
    <w:rsid w:val="0047565C"/>
    <w:rsid w:val="00480BB3"/>
    <w:rsid w:val="00485796"/>
    <w:rsid w:val="004969E1"/>
    <w:rsid w:val="004D4BEA"/>
    <w:rsid w:val="00553EFA"/>
    <w:rsid w:val="00563867"/>
    <w:rsid w:val="005708BA"/>
    <w:rsid w:val="00594C3A"/>
    <w:rsid w:val="005F66D6"/>
    <w:rsid w:val="00602847"/>
    <w:rsid w:val="00605643"/>
    <w:rsid w:val="00610F0E"/>
    <w:rsid w:val="006207D3"/>
    <w:rsid w:val="006263C2"/>
    <w:rsid w:val="00654DD7"/>
    <w:rsid w:val="006911E8"/>
    <w:rsid w:val="00696148"/>
    <w:rsid w:val="006A7AAB"/>
    <w:rsid w:val="006B46C2"/>
    <w:rsid w:val="007101EA"/>
    <w:rsid w:val="0071417A"/>
    <w:rsid w:val="007159A3"/>
    <w:rsid w:val="007264FB"/>
    <w:rsid w:val="007364AF"/>
    <w:rsid w:val="00756564"/>
    <w:rsid w:val="007A3BEB"/>
    <w:rsid w:val="007B6152"/>
    <w:rsid w:val="007C498D"/>
    <w:rsid w:val="007D192E"/>
    <w:rsid w:val="0080134F"/>
    <w:rsid w:val="00804C45"/>
    <w:rsid w:val="00842D1A"/>
    <w:rsid w:val="008857CA"/>
    <w:rsid w:val="008924B6"/>
    <w:rsid w:val="008B5B9A"/>
    <w:rsid w:val="008C6387"/>
    <w:rsid w:val="008C6DB1"/>
    <w:rsid w:val="008D5542"/>
    <w:rsid w:val="008E55C2"/>
    <w:rsid w:val="00900ECE"/>
    <w:rsid w:val="009277F1"/>
    <w:rsid w:val="00943456"/>
    <w:rsid w:val="009545E0"/>
    <w:rsid w:val="00962D21"/>
    <w:rsid w:val="0097748D"/>
    <w:rsid w:val="00982B00"/>
    <w:rsid w:val="009A0D4E"/>
    <w:rsid w:val="009B7475"/>
    <w:rsid w:val="009D0A70"/>
    <w:rsid w:val="009E03CB"/>
    <w:rsid w:val="00A21567"/>
    <w:rsid w:val="00A52F0E"/>
    <w:rsid w:val="00A64683"/>
    <w:rsid w:val="00A83D96"/>
    <w:rsid w:val="00AC2A6B"/>
    <w:rsid w:val="00AD341A"/>
    <w:rsid w:val="00AF14D3"/>
    <w:rsid w:val="00B23304"/>
    <w:rsid w:val="00B2632E"/>
    <w:rsid w:val="00B36C01"/>
    <w:rsid w:val="00B40593"/>
    <w:rsid w:val="00B532B2"/>
    <w:rsid w:val="00B5733D"/>
    <w:rsid w:val="00B7271C"/>
    <w:rsid w:val="00B8307D"/>
    <w:rsid w:val="00B928A1"/>
    <w:rsid w:val="00BB4AD4"/>
    <w:rsid w:val="00BD0CB3"/>
    <w:rsid w:val="00C05345"/>
    <w:rsid w:val="00C53D9B"/>
    <w:rsid w:val="00C95CAA"/>
    <w:rsid w:val="00CA4AE0"/>
    <w:rsid w:val="00CB22DD"/>
    <w:rsid w:val="00CD3F99"/>
    <w:rsid w:val="00CE2BD2"/>
    <w:rsid w:val="00CE3A50"/>
    <w:rsid w:val="00CF1C18"/>
    <w:rsid w:val="00CF76F4"/>
    <w:rsid w:val="00D034EC"/>
    <w:rsid w:val="00D23E1C"/>
    <w:rsid w:val="00D3119E"/>
    <w:rsid w:val="00D612F0"/>
    <w:rsid w:val="00DB3CA1"/>
    <w:rsid w:val="00DC1030"/>
    <w:rsid w:val="00DC79B6"/>
    <w:rsid w:val="00DF3B7A"/>
    <w:rsid w:val="00DF7DE4"/>
    <w:rsid w:val="00E24882"/>
    <w:rsid w:val="00E40D42"/>
    <w:rsid w:val="00E50961"/>
    <w:rsid w:val="00E571D0"/>
    <w:rsid w:val="00EB38C8"/>
    <w:rsid w:val="00EB3A8D"/>
    <w:rsid w:val="00EE5979"/>
    <w:rsid w:val="00EF2DBB"/>
    <w:rsid w:val="00EF66BC"/>
    <w:rsid w:val="00F70934"/>
    <w:rsid w:val="00FB0313"/>
    <w:rsid w:val="00FB3D36"/>
    <w:rsid w:val="00FD4945"/>
    <w:rsid w:val="00FD68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D9B"/>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C53D9B"/>
    <w:pPr>
      <w:keepNext/>
      <w:jc w:val="both"/>
      <w:outlineLvl w:val="0"/>
    </w:pPr>
    <w:rPr>
      <w:b/>
      <w:bCs/>
    </w:rPr>
  </w:style>
  <w:style w:type="paragraph" w:styleId="Heading5">
    <w:name w:val="heading 5"/>
    <w:basedOn w:val="Normal"/>
    <w:next w:val="Normal"/>
    <w:link w:val="Heading5Char"/>
    <w:uiPriority w:val="9"/>
    <w:semiHidden/>
    <w:unhideWhenUsed/>
    <w:qFormat/>
    <w:rsid w:val="00C53D9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D9B"/>
    <w:rPr>
      <w:rFonts w:ascii="Times New Roman" w:eastAsia="Times New Roman" w:hAnsi="Times New Roman" w:cs="Times New Roman"/>
      <w:b/>
      <w:bCs/>
      <w:noProof/>
      <w:sz w:val="24"/>
      <w:szCs w:val="24"/>
      <w:lang w:val="sr-Latn-CS"/>
    </w:rPr>
  </w:style>
  <w:style w:type="paragraph" w:styleId="FootnoteText">
    <w:name w:val="footnote text"/>
    <w:basedOn w:val="Normal"/>
    <w:link w:val="FootnoteTextChar"/>
    <w:unhideWhenUsed/>
    <w:rsid w:val="00C53D9B"/>
    <w:rPr>
      <w:noProof w:val="0"/>
      <w:sz w:val="20"/>
      <w:szCs w:val="20"/>
      <w:lang w:val="nl-NL" w:eastAsia="nl-NL"/>
    </w:rPr>
  </w:style>
  <w:style w:type="character" w:customStyle="1" w:styleId="FootnoteTextChar">
    <w:name w:val="Footnote Text Char"/>
    <w:basedOn w:val="DefaultParagraphFont"/>
    <w:link w:val="FootnoteText"/>
    <w:rsid w:val="00C53D9B"/>
    <w:rPr>
      <w:rFonts w:ascii="Times New Roman" w:eastAsia="Times New Roman" w:hAnsi="Times New Roman" w:cs="Times New Roman"/>
      <w:sz w:val="20"/>
      <w:szCs w:val="20"/>
      <w:lang w:val="nl-NL" w:eastAsia="nl-NL"/>
    </w:rPr>
  </w:style>
  <w:style w:type="paragraph" w:styleId="BodyText">
    <w:name w:val="Body Text"/>
    <w:basedOn w:val="Normal"/>
    <w:link w:val="BodyTextChar"/>
    <w:unhideWhenUsed/>
    <w:rsid w:val="00C53D9B"/>
    <w:pPr>
      <w:jc w:val="both"/>
    </w:pPr>
    <w:rPr>
      <w:i/>
      <w:iCs/>
    </w:rPr>
  </w:style>
  <w:style w:type="character" w:customStyle="1" w:styleId="BodyTextChar">
    <w:name w:val="Body Text Char"/>
    <w:basedOn w:val="DefaultParagraphFont"/>
    <w:link w:val="BodyText"/>
    <w:rsid w:val="00C53D9B"/>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unhideWhenUsed/>
    <w:rsid w:val="00C53D9B"/>
    <w:pPr>
      <w:jc w:val="center"/>
    </w:pPr>
    <w:rPr>
      <w:b/>
      <w:bCs/>
      <w:u w:val="single"/>
    </w:rPr>
  </w:style>
  <w:style w:type="character" w:customStyle="1" w:styleId="BodyText3Char">
    <w:name w:val="Body Text 3 Char"/>
    <w:basedOn w:val="DefaultParagraphFont"/>
    <w:link w:val="BodyText3"/>
    <w:semiHidden/>
    <w:rsid w:val="00C53D9B"/>
    <w:rPr>
      <w:rFonts w:ascii="Times New Roman" w:eastAsia="Times New Roman" w:hAnsi="Times New Roman" w:cs="Times New Roman"/>
      <w:b/>
      <w:bCs/>
      <w:noProof/>
      <w:sz w:val="24"/>
      <w:szCs w:val="24"/>
      <w:u w:val="single"/>
      <w:lang w:val="sr-Latn-CS"/>
    </w:rPr>
  </w:style>
  <w:style w:type="paragraph" w:styleId="ListParagraph">
    <w:name w:val="List Paragraph"/>
    <w:basedOn w:val="Normal"/>
    <w:uiPriority w:val="34"/>
    <w:qFormat/>
    <w:rsid w:val="00C53D9B"/>
    <w:pPr>
      <w:ind w:left="720"/>
      <w:contextualSpacing/>
    </w:pPr>
  </w:style>
  <w:style w:type="paragraph" w:customStyle="1" w:styleId="Application2">
    <w:name w:val="Application2"/>
    <w:basedOn w:val="Normal"/>
    <w:autoRedefine/>
    <w:rsid w:val="00361A9F"/>
    <w:pPr>
      <w:widowControl w:val="0"/>
      <w:suppressAutoHyphens/>
      <w:snapToGrid w:val="0"/>
      <w:spacing w:before="120" w:after="120"/>
      <w:jc w:val="both"/>
    </w:pPr>
    <w:rPr>
      <w:rFonts w:ascii="Arial" w:hAnsi="Arial" w:cs="Arial"/>
      <w:b/>
      <w:noProof w:val="0"/>
      <w:spacing w:val="-2"/>
      <w:sz w:val="22"/>
      <w:szCs w:val="22"/>
      <w:lang w:val="sl-SI"/>
    </w:rPr>
  </w:style>
  <w:style w:type="paragraph" w:customStyle="1" w:styleId="TFax5">
    <w:name w:val="TFax 5"/>
    <w:basedOn w:val="Heading5"/>
    <w:rsid w:val="00C53D9B"/>
    <w:pPr>
      <w:keepLines w:val="0"/>
      <w:tabs>
        <w:tab w:val="left" w:pos="1701"/>
      </w:tabs>
      <w:suppressAutoHyphens/>
      <w:spacing w:before="0" w:after="120"/>
    </w:pPr>
    <w:rPr>
      <w:rFonts w:ascii="Times New Roman" w:eastAsia="Times New Roman" w:hAnsi="Times New Roman" w:cs="Times New Roman"/>
      <w:b/>
      <w:bCs/>
      <w:noProof w:val="0"/>
      <w:color w:val="auto"/>
      <w:lang w:val="en-GB" w:eastAsia="ar-SA"/>
    </w:rPr>
  </w:style>
  <w:style w:type="character" w:customStyle="1" w:styleId="Heading5Char">
    <w:name w:val="Heading 5 Char"/>
    <w:basedOn w:val="DefaultParagraphFont"/>
    <w:link w:val="Heading5"/>
    <w:uiPriority w:val="9"/>
    <w:semiHidden/>
    <w:rsid w:val="00C53D9B"/>
    <w:rPr>
      <w:rFonts w:asciiTheme="majorHAnsi" w:eastAsiaTheme="majorEastAsia" w:hAnsiTheme="majorHAnsi" w:cstheme="majorBidi"/>
      <w:noProof/>
      <w:color w:val="243F60" w:themeColor="accent1" w:themeShade="7F"/>
      <w:sz w:val="24"/>
      <w:szCs w:val="24"/>
      <w:lang w:val="sr-Latn-CS"/>
    </w:rPr>
  </w:style>
</w:styles>
</file>

<file path=word/webSettings.xml><?xml version="1.0" encoding="utf-8"?>
<w:webSettings xmlns:r="http://schemas.openxmlformats.org/officeDocument/2006/relationships" xmlns:w="http://schemas.openxmlformats.org/wordprocessingml/2006/main">
  <w:divs>
    <w:div w:id="34427128">
      <w:bodyDiv w:val="1"/>
      <w:marLeft w:val="0"/>
      <w:marRight w:val="0"/>
      <w:marTop w:val="0"/>
      <w:marBottom w:val="0"/>
      <w:divBdr>
        <w:top w:val="none" w:sz="0" w:space="0" w:color="auto"/>
        <w:left w:val="none" w:sz="0" w:space="0" w:color="auto"/>
        <w:bottom w:val="none" w:sz="0" w:space="0" w:color="auto"/>
        <w:right w:val="none" w:sz="0" w:space="0" w:color="auto"/>
      </w:divBdr>
    </w:div>
    <w:div w:id="138377458">
      <w:bodyDiv w:val="1"/>
      <w:marLeft w:val="0"/>
      <w:marRight w:val="0"/>
      <w:marTop w:val="0"/>
      <w:marBottom w:val="0"/>
      <w:divBdr>
        <w:top w:val="none" w:sz="0" w:space="0" w:color="auto"/>
        <w:left w:val="none" w:sz="0" w:space="0" w:color="auto"/>
        <w:bottom w:val="none" w:sz="0" w:space="0" w:color="auto"/>
        <w:right w:val="none" w:sz="0" w:space="0" w:color="auto"/>
      </w:divBdr>
    </w:div>
    <w:div w:id="379019718">
      <w:bodyDiv w:val="1"/>
      <w:marLeft w:val="0"/>
      <w:marRight w:val="0"/>
      <w:marTop w:val="0"/>
      <w:marBottom w:val="0"/>
      <w:divBdr>
        <w:top w:val="none" w:sz="0" w:space="0" w:color="auto"/>
        <w:left w:val="none" w:sz="0" w:space="0" w:color="auto"/>
        <w:bottom w:val="none" w:sz="0" w:space="0" w:color="auto"/>
        <w:right w:val="none" w:sz="0" w:space="0" w:color="auto"/>
      </w:divBdr>
    </w:div>
    <w:div w:id="667565239">
      <w:bodyDiv w:val="1"/>
      <w:marLeft w:val="0"/>
      <w:marRight w:val="0"/>
      <w:marTop w:val="0"/>
      <w:marBottom w:val="0"/>
      <w:divBdr>
        <w:top w:val="none" w:sz="0" w:space="0" w:color="auto"/>
        <w:left w:val="none" w:sz="0" w:space="0" w:color="auto"/>
        <w:bottom w:val="none" w:sz="0" w:space="0" w:color="auto"/>
        <w:right w:val="none" w:sz="0" w:space="0" w:color="auto"/>
      </w:divBdr>
    </w:div>
    <w:div w:id="749042352">
      <w:bodyDiv w:val="1"/>
      <w:marLeft w:val="0"/>
      <w:marRight w:val="0"/>
      <w:marTop w:val="0"/>
      <w:marBottom w:val="0"/>
      <w:divBdr>
        <w:top w:val="none" w:sz="0" w:space="0" w:color="auto"/>
        <w:left w:val="none" w:sz="0" w:space="0" w:color="auto"/>
        <w:bottom w:val="none" w:sz="0" w:space="0" w:color="auto"/>
        <w:right w:val="none" w:sz="0" w:space="0" w:color="auto"/>
      </w:divBdr>
    </w:div>
    <w:div w:id="891039687">
      <w:bodyDiv w:val="1"/>
      <w:marLeft w:val="0"/>
      <w:marRight w:val="0"/>
      <w:marTop w:val="0"/>
      <w:marBottom w:val="0"/>
      <w:divBdr>
        <w:top w:val="none" w:sz="0" w:space="0" w:color="auto"/>
        <w:left w:val="none" w:sz="0" w:space="0" w:color="auto"/>
        <w:bottom w:val="none" w:sz="0" w:space="0" w:color="auto"/>
        <w:right w:val="none" w:sz="0" w:space="0" w:color="auto"/>
      </w:divBdr>
    </w:div>
    <w:div w:id="1148550987">
      <w:bodyDiv w:val="1"/>
      <w:marLeft w:val="0"/>
      <w:marRight w:val="0"/>
      <w:marTop w:val="0"/>
      <w:marBottom w:val="0"/>
      <w:divBdr>
        <w:top w:val="none" w:sz="0" w:space="0" w:color="auto"/>
        <w:left w:val="none" w:sz="0" w:space="0" w:color="auto"/>
        <w:bottom w:val="none" w:sz="0" w:space="0" w:color="auto"/>
        <w:right w:val="none" w:sz="0" w:space="0" w:color="auto"/>
      </w:divBdr>
    </w:div>
    <w:div w:id="1244216071">
      <w:bodyDiv w:val="1"/>
      <w:marLeft w:val="0"/>
      <w:marRight w:val="0"/>
      <w:marTop w:val="0"/>
      <w:marBottom w:val="0"/>
      <w:divBdr>
        <w:top w:val="none" w:sz="0" w:space="0" w:color="auto"/>
        <w:left w:val="none" w:sz="0" w:space="0" w:color="auto"/>
        <w:bottom w:val="none" w:sz="0" w:space="0" w:color="auto"/>
        <w:right w:val="none" w:sz="0" w:space="0" w:color="auto"/>
      </w:divBdr>
    </w:div>
    <w:div w:id="1292249038">
      <w:bodyDiv w:val="1"/>
      <w:marLeft w:val="0"/>
      <w:marRight w:val="0"/>
      <w:marTop w:val="0"/>
      <w:marBottom w:val="0"/>
      <w:divBdr>
        <w:top w:val="none" w:sz="0" w:space="0" w:color="auto"/>
        <w:left w:val="none" w:sz="0" w:space="0" w:color="auto"/>
        <w:bottom w:val="none" w:sz="0" w:space="0" w:color="auto"/>
        <w:right w:val="none" w:sz="0" w:space="0" w:color="auto"/>
      </w:divBdr>
    </w:div>
    <w:div w:id="1397821423">
      <w:bodyDiv w:val="1"/>
      <w:marLeft w:val="0"/>
      <w:marRight w:val="0"/>
      <w:marTop w:val="0"/>
      <w:marBottom w:val="0"/>
      <w:divBdr>
        <w:top w:val="none" w:sz="0" w:space="0" w:color="auto"/>
        <w:left w:val="none" w:sz="0" w:space="0" w:color="auto"/>
        <w:bottom w:val="none" w:sz="0" w:space="0" w:color="auto"/>
        <w:right w:val="none" w:sz="0" w:space="0" w:color="auto"/>
      </w:divBdr>
    </w:div>
    <w:div w:id="1442840750">
      <w:bodyDiv w:val="1"/>
      <w:marLeft w:val="0"/>
      <w:marRight w:val="0"/>
      <w:marTop w:val="0"/>
      <w:marBottom w:val="0"/>
      <w:divBdr>
        <w:top w:val="none" w:sz="0" w:space="0" w:color="auto"/>
        <w:left w:val="none" w:sz="0" w:space="0" w:color="auto"/>
        <w:bottom w:val="none" w:sz="0" w:space="0" w:color="auto"/>
        <w:right w:val="none" w:sz="0" w:space="0" w:color="auto"/>
      </w:divBdr>
    </w:div>
    <w:div w:id="1531799682">
      <w:bodyDiv w:val="1"/>
      <w:marLeft w:val="0"/>
      <w:marRight w:val="0"/>
      <w:marTop w:val="0"/>
      <w:marBottom w:val="0"/>
      <w:divBdr>
        <w:top w:val="none" w:sz="0" w:space="0" w:color="auto"/>
        <w:left w:val="none" w:sz="0" w:space="0" w:color="auto"/>
        <w:bottom w:val="none" w:sz="0" w:space="0" w:color="auto"/>
        <w:right w:val="none" w:sz="0" w:space="0" w:color="auto"/>
      </w:divBdr>
    </w:div>
    <w:div w:id="1586186272">
      <w:bodyDiv w:val="1"/>
      <w:marLeft w:val="0"/>
      <w:marRight w:val="0"/>
      <w:marTop w:val="0"/>
      <w:marBottom w:val="0"/>
      <w:divBdr>
        <w:top w:val="none" w:sz="0" w:space="0" w:color="auto"/>
        <w:left w:val="none" w:sz="0" w:space="0" w:color="auto"/>
        <w:bottom w:val="none" w:sz="0" w:space="0" w:color="auto"/>
        <w:right w:val="none" w:sz="0" w:space="0" w:color="auto"/>
      </w:divBdr>
    </w:div>
    <w:div w:id="1726905501">
      <w:bodyDiv w:val="1"/>
      <w:marLeft w:val="0"/>
      <w:marRight w:val="0"/>
      <w:marTop w:val="0"/>
      <w:marBottom w:val="0"/>
      <w:divBdr>
        <w:top w:val="none" w:sz="0" w:space="0" w:color="auto"/>
        <w:left w:val="none" w:sz="0" w:space="0" w:color="auto"/>
        <w:bottom w:val="none" w:sz="0" w:space="0" w:color="auto"/>
        <w:right w:val="none" w:sz="0" w:space="0" w:color="auto"/>
      </w:divBdr>
    </w:div>
    <w:div w:id="1892886845">
      <w:bodyDiv w:val="1"/>
      <w:marLeft w:val="0"/>
      <w:marRight w:val="0"/>
      <w:marTop w:val="0"/>
      <w:marBottom w:val="0"/>
      <w:divBdr>
        <w:top w:val="none" w:sz="0" w:space="0" w:color="auto"/>
        <w:left w:val="none" w:sz="0" w:space="0" w:color="auto"/>
        <w:bottom w:val="none" w:sz="0" w:space="0" w:color="auto"/>
        <w:right w:val="none" w:sz="0" w:space="0" w:color="auto"/>
      </w:divBdr>
    </w:div>
    <w:div w:id="2034257196">
      <w:bodyDiv w:val="1"/>
      <w:marLeft w:val="0"/>
      <w:marRight w:val="0"/>
      <w:marTop w:val="0"/>
      <w:marBottom w:val="0"/>
      <w:divBdr>
        <w:top w:val="none" w:sz="0" w:space="0" w:color="auto"/>
        <w:left w:val="none" w:sz="0" w:space="0" w:color="auto"/>
        <w:bottom w:val="none" w:sz="0" w:space="0" w:color="auto"/>
        <w:right w:val="none" w:sz="0" w:space="0" w:color="auto"/>
      </w:divBdr>
    </w:div>
    <w:div w:id="2041199821">
      <w:bodyDiv w:val="1"/>
      <w:marLeft w:val="0"/>
      <w:marRight w:val="0"/>
      <w:marTop w:val="0"/>
      <w:marBottom w:val="0"/>
      <w:divBdr>
        <w:top w:val="none" w:sz="0" w:space="0" w:color="auto"/>
        <w:left w:val="none" w:sz="0" w:space="0" w:color="auto"/>
        <w:bottom w:val="none" w:sz="0" w:space="0" w:color="auto"/>
        <w:right w:val="none" w:sz="0" w:space="0" w:color="auto"/>
      </w:divBdr>
    </w:div>
    <w:div w:id="205372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5604</Words>
  <Characters>31943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Biljana</dc:creator>
  <cp:lastModifiedBy>milena.remikovic</cp:lastModifiedBy>
  <cp:revision>2</cp:revision>
  <dcterms:created xsi:type="dcterms:W3CDTF">2012-11-26T12:26:00Z</dcterms:created>
  <dcterms:modified xsi:type="dcterms:W3CDTF">2012-11-26T12:26:00Z</dcterms:modified>
</cp:coreProperties>
</file>